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69F7AF" w14:textId="77777777" w:rsidR="002A760C" w:rsidRPr="00420277" w:rsidRDefault="002A760C" w:rsidP="002A760C">
      <w:pPr>
        <w:pStyle w:val="zimport"/>
        <w:rPr>
          <w:rFonts w:cs="Times New Roman"/>
        </w:rPr>
      </w:pPr>
      <w:r w:rsidRPr="00420277">
        <w:rPr>
          <w:rFonts w:cs="Times New Roman"/>
        </w:rPr>
        <w:t>Nuestra mejor historia</w:t>
      </w:r>
    </w:p>
    <w:p w14:paraId="353FECF2" w14:textId="6D359ABB" w:rsidR="002A760C" w:rsidRPr="00420277" w:rsidRDefault="002A760C" w:rsidP="002A760C">
      <w:pPr>
        <w:pStyle w:val="zimport"/>
        <w:rPr>
          <w:rFonts w:eastAsia="var(--ringside-ssm)" w:cs="Times New Roman"/>
          <w:i/>
        </w:rPr>
      </w:pPr>
      <w:r w:rsidRPr="00420277">
        <w:rPr>
          <w:rFonts w:eastAsia="var(--ringside-ssm)" w:cs="Times New Roman"/>
          <w:i/>
        </w:rPr>
        <w:t>GERRIT W. GONG</w:t>
      </w:r>
    </w:p>
    <w:p w14:paraId="31C83EE9" w14:textId="3C7DD91E" w:rsidR="002A760C" w:rsidRPr="00420277" w:rsidRDefault="002A760C" w:rsidP="002A760C">
      <w:pPr>
        <w:pStyle w:val="zimport"/>
        <w:rPr>
          <w:rFonts w:eastAsia="var(--ringside-ssm)" w:cs="Times New Roman"/>
          <w:i/>
        </w:rPr>
      </w:pPr>
      <w:r w:rsidRPr="00420277">
        <w:rPr>
          <w:rFonts w:eastAsia="var(--ringside-ssm)" w:cs="Times New Roman"/>
          <w:i/>
        </w:rPr>
        <w:t>del Cuórum de los Doce Apóstoles</w:t>
      </w:r>
      <w:r w:rsidRPr="00420277">
        <w:rPr>
          <w:rFonts w:eastAsia="var(--ringside-ssm)" w:cs="Times New Roman"/>
          <w:i/>
        </w:rPr>
        <w:t xml:space="preserve">, </w:t>
      </w:r>
      <w:r w:rsidRPr="00420277">
        <w:rPr>
          <w:rFonts w:eastAsia="var(--ringside-ssm)" w:cs="Times New Roman"/>
          <w:i/>
        </w:rPr>
        <w:t>11 de abril de 2023</w:t>
      </w:r>
    </w:p>
    <w:p w14:paraId="32D33F71" w14:textId="42FF1E01" w:rsidR="002A760C" w:rsidRPr="00420277" w:rsidRDefault="002A760C" w:rsidP="002A760C">
      <w:pPr>
        <w:pStyle w:val="zimport"/>
        <w:rPr>
          <w:rFonts w:cs="Times New Roman"/>
        </w:rPr>
      </w:pPr>
      <w:r w:rsidRPr="00420277">
        <w:rPr>
          <w:rFonts w:cs="Times New Roman"/>
        </w:rPr>
        <w:t>©Intellectual Reserve, Inc. Todos los derechos reservados. </w:t>
      </w:r>
    </w:p>
    <w:p w14:paraId="21A2A5B0" w14:textId="45463E5D" w:rsidR="002A760C" w:rsidRPr="00420277" w:rsidRDefault="002A760C" w:rsidP="002A760C">
      <w:pPr>
        <w:pStyle w:val="zimport"/>
        <w:rPr>
          <w:rFonts w:cs="Times New Roman"/>
          <w:i/>
          <w:iCs/>
          <w:shd w:val="clear" w:color="auto" w:fill="FFFFFF"/>
          <w:lang w:val="es-419"/>
        </w:rPr>
      </w:pPr>
    </w:p>
    <w:p w14:paraId="519429F7" w14:textId="502ED87D" w:rsidR="002A760C" w:rsidRPr="00420277" w:rsidRDefault="002A760C" w:rsidP="002A760C">
      <w:pPr>
        <w:pStyle w:val="zimport"/>
        <w:rPr>
          <w:rFonts w:cs="Times New Roman"/>
        </w:rPr>
      </w:pPr>
      <w:r w:rsidRPr="00420277">
        <w:rPr>
          <w:rFonts w:cs="Times New Roman"/>
        </w:rPr>
        <w:t>La hermana Gong y yo estamos agradecidos de estar hoy aquí en la Universidad Brigham Young. Expresamos nuestro profundo agradecimiento al presidente y a la hermana Worthen y le damos una cálida bienvenida al presidente y a la hermana Reese. Felicitaciones a nuestros entrenadores y atletas estudiantes de BYU por sus testimonios de la Pascua de Resurrección, los cuales me dicen que han llegado a casi medio millón de personas.</w:t>
      </w:r>
    </w:p>
    <w:p w14:paraId="4DA955B8" w14:textId="77777777" w:rsidR="002A760C" w:rsidRPr="00420277" w:rsidRDefault="002A760C" w:rsidP="002A760C">
      <w:pPr>
        <w:pStyle w:val="zimport"/>
        <w:rPr>
          <w:rFonts w:cs="Times New Roman"/>
        </w:rPr>
      </w:pPr>
      <w:r w:rsidRPr="00420277">
        <w:rPr>
          <w:rFonts w:cs="Times New Roman"/>
        </w:rPr>
        <w:tab/>
      </w:r>
      <w:r w:rsidRPr="00420277">
        <w:rPr>
          <w:rFonts w:cs="Times New Roman"/>
        </w:rPr>
        <w:t>Hoy tenemos a dos Susan Gongs con nosotros. Una es Susan Lindsay Gong, mi querida esposa, y la otra es Susan Peterson Gong, la esposa de mi hermano Brian. Entre las dos Susan Gongs, han obtenido seis títulos de BYU: dos licenciaturas, tres maestrías y un doctorado. A ambas les ha encantado enseñar aquí en BYU.</w:t>
      </w:r>
    </w:p>
    <w:p w14:paraId="36535468" w14:textId="77777777" w:rsidR="002A760C" w:rsidRPr="00420277" w:rsidRDefault="002A760C" w:rsidP="002A760C">
      <w:pPr>
        <w:pStyle w:val="zimport"/>
        <w:rPr>
          <w:rFonts w:cs="Times New Roman"/>
        </w:rPr>
      </w:pPr>
      <w:r w:rsidRPr="00420277">
        <w:rPr>
          <w:rFonts w:cs="Times New Roman"/>
        </w:rPr>
        <w:tab/>
      </w:r>
      <w:r w:rsidRPr="00420277">
        <w:rPr>
          <w:rFonts w:cs="Times New Roman"/>
        </w:rPr>
        <w:t>Los exámenes finales comienzan la próxima semana y si las cosas marchan bien, la ceremonia de graduación se llevará a cabo el 27 de abril para los que se gradúen. Mis mejores deseos para los exámenes finales y felicitaciones a los que se gradúan. Un Doble deseo de éxito para aquellos que aún están llegando a la recta final hacia la graduación.</w:t>
      </w:r>
    </w:p>
    <w:p w14:paraId="45EBF0BB" w14:textId="77777777" w:rsidR="002A760C" w:rsidRPr="00420277" w:rsidRDefault="002A760C" w:rsidP="002A760C">
      <w:pPr>
        <w:pStyle w:val="zimport"/>
        <w:rPr>
          <w:rFonts w:cs="Times New Roman"/>
        </w:rPr>
      </w:pPr>
      <w:r w:rsidRPr="00420277">
        <w:rPr>
          <w:rFonts w:cs="Times New Roman"/>
        </w:rPr>
        <w:tab/>
      </w:r>
      <w:r w:rsidRPr="00420277">
        <w:rPr>
          <w:rFonts w:cs="Times New Roman"/>
        </w:rPr>
        <w:t>Durante varios años, una de mis asignaciones favoritas en BYU era enseñar una clase de honores en relaciones internacionales a finales de verano. Quería que la clase tratará de resolver asuntos internacionales reales, así que asigné a los alumnos casos de estudio difíciles y tareas en grupos pequeños.</w:t>
      </w:r>
    </w:p>
    <w:p w14:paraId="47B59D5D" w14:textId="77777777" w:rsidR="002A760C" w:rsidRPr="00420277" w:rsidRDefault="002A760C" w:rsidP="002A760C">
      <w:pPr>
        <w:pStyle w:val="zimport"/>
        <w:rPr>
          <w:rFonts w:cs="Times New Roman"/>
        </w:rPr>
      </w:pPr>
      <w:r w:rsidRPr="00420277">
        <w:rPr>
          <w:rFonts w:cs="Times New Roman"/>
        </w:rPr>
        <w:tab/>
      </w:r>
      <w:r w:rsidRPr="00420277">
        <w:rPr>
          <w:rFonts w:cs="Times New Roman"/>
        </w:rPr>
        <w:t>Un día, los alumnos me dijeron: “Profesor Gong, terminamos nuestra asignación a las tres de la madrugada de hoy”.</w:t>
      </w:r>
    </w:p>
    <w:p w14:paraId="0036379B" w14:textId="77777777" w:rsidR="002A760C" w:rsidRPr="00420277" w:rsidRDefault="002A760C" w:rsidP="002A760C">
      <w:pPr>
        <w:pStyle w:val="zimport"/>
        <w:rPr>
          <w:rFonts w:cs="Times New Roman"/>
        </w:rPr>
      </w:pPr>
      <w:r w:rsidRPr="00420277">
        <w:rPr>
          <w:rFonts w:cs="Times New Roman"/>
        </w:rPr>
        <w:tab/>
      </w:r>
      <w:r w:rsidRPr="00420277">
        <w:rPr>
          <w:rFonts w:cs="Times New Roman"/>
        </w:rPr>
        <w:t>¡Me sentí terrible! Entonces les pregunté: “¿A qué hora comenzaron su asignación?”</w:t>
      </w:r>
    </w:p>
    <w:p w14:paraId="582E1092" w14:textId="77777777" w:rsidR="002A760C" w:rsidRPr="00420277" w:rsidRDefault="002A760C" w:rsidP="002A760C">
      <w:pPr>
        <w:pStyle w:val="zimport"/>
        <w:rPr>
          <w:rFonts w:cs="Times New Roman"/>
        </w:rPr>
      </w:pPr>
      <w:r w:rsidRPr="00420277">
        <w:rPr>
          <w:rFonts w:cs="Times New Roman"/>
        </w:rPr>
        <w:tab/>
      </w:r>
      <w:r w:rsidRPr="00420277">
        <w:rPr>
          <w:rFonts w:cs="Times New Roman"/>
        </w:rPr>
        <w:t>Los alumnos dijeron: “Bueno, primero fuimos a buscar algo de comer. Luego, nos divertíamos tanto en nuestros pequeños grupos que no comenzamos nuestra asignación sino hasta las dos de la mañana”.</w:t>
      </w:r>
    </w:p>
    <w:p w14:paraId="7FBB2312" w14:textId="77777777" w:rsidR="002A760C" w:rsidRPr="00420277" w:rsidRDefault="002A760C" w:rsidP="002A760C">
      <w:pPr>
        <w:pStyle w:val="zimport"/>
        <w:rPr>
          <w:rFonts w:cs="Times New Roman"/>
        </w:rPr>
      </w:pPr>
      <w:r w:rsidRPr="00420277">
        <w:rPr>
          <w:rFonts w:cs="Times New Roman"/>
        </w:rPr>
        <w:tab/>
      </w:r>
      <w:r w:rsidRPr="00420277">
        <w:rPr>
          <w:rFonts w:cs="Times New Roman"/>
        </w:rPr>
        <w:t>Después de eso, ya no me sentía tan mal.</w:t>
      </w:r>
    </w:p>
    <w:p w14:paraId="5C3F0582" w14:textId="77777777" w:rsidR="002A760C" w:rsidRPr="00420277" w:rsidRDefault="002A760C" w:rsidP="002A760C">
      <w:pPr>
        <w:pStyle w:val="zimport"/>
        <w:rPr>
          <w:rFonts w:cs="Times New Roman"/>
          <w:b/>
          <w:bCs/>
        </w:rPr>
      </w:pPr>
    </w:p>
    <w:p w14:paraId="6A4D0419" w14:textId="5B11FDB6" w:rsidR="002A760C" w:rsidRPr="00420277" w:rsidRDefault="002A760C" w:rsidP="002A760C">
      <w:pPr>
        <w:pStyle w:val="zimport"/>
        <w:rPr>
          <w:rFonts w:cs="Times New Roman"/>
          <w:b/>
          <w:bCs/>
        </w:rPr>
      </w:pPr>
      <w:r w:rsidRPr="00420277">
        <w:rPr>
          <w:rFonts w:cs="Times New Roman"/>
          <w:b/>
          <w:bCs/>
        </w:rPr>
        <w:t>Conexión y transformación</w:t>
      </w:r>
    </w:p>
    <w:p w14:paraId="04CB7062" w14:textId="77777777" w:rsidR="002A760C" w:rsidRPr="00420277" w:rsidRDefault="002A760C" w:rsidP="002A760C">
      <w:pPr>
        <w:pStyle w:val="zimport"/>
        <w:rPr>
          <w:rFonts w:cs="Times New Roman"/>
        </w:rPr>
      </w:pPr>
      <w:r w:rsidRPr="00420277">
        <w:rPr>
          <w:rFonts w:cs="Times New Roman"/>
        </w:rPr>
        <w:tab/>
      </w:r>
      <w:r w:rsidRPr="00420277">
        <w:rPr>
          <w:rFonts w:cs="Times New Roman"/>
        </w:rPr>
        <w:t>A lo largo de los años, me han intrigado las conexiones que transforman nuestro mundo físico. Para cada uno de nosotros, la conexión y la transformación también son la esencia de nuestra mejor historia. El pertenecer al convenio nos conecta con nuestras relaciones más transformadoras; incluso con Dios, el uno con el otro y con lo mejor de nosotros mismos.</w:t>
      </w:r>
    </w:p>
    <w:p w14:paraId="25BCD176" w14:textId="77777777" w:rsidR="002A760C" w:rsidRPr="00420277" w:rsidRDefault="002A760C" w:rsidP="002A760C">
      <w:pPr>
        <w:pStyle w:val="zimport"/>
        <w:rPr>
          <w:rFonts w:cs="Times New Roman"/>
        </w:rPr>
      </w:pPr>
      <w:r w:rsidRPr="00420277">
        <w:rPr>
          <w:rFonts w:cs="Times New Roman"/>
        </w:rPr>
        <w:tab/>
      </w:r>
      <w:r w:rsidRPr="00420277">
        <w:rPr>
          <w:rFonts w:cs="Times New Roman"/>
        </w:rPr>
        <w:t>Primero, permítanme que la hermana Gong y yo los invitemos a unirse a una conversación familiar en línea de un sábado por la mañana sobre ChatGPT; segundo, únanse a una aventura en Kitty Hawk, Carolina del Norte; tercero, visitaremos el Canal de Panamá; y, finalmente, una invitación personal sorpresa que surge de algo que nuestra familia llama un “ataque de arte”.</w:t>
      </w:r>
    </w:p>
    <w:p w14:paraId="74136F44" w14:textId="77777777" w:rsidR="002A760C" w:rsidRPr="00420277" w:rsidRDefault="002A760C" w:rsidP="002A760C">
      <w:pPr>
        <w:pStyle w:val="zimport"/>
        <w:rPr>
          <w:rFonts w:cs="Times New Roman"/>
        </w:rPr>
      </w:pPr>
    </w:p>
    <w:p w14:paraId="5312A961" w14:textId="78C3369F" w:rsidR="002A760C" w:rsidRPr="00420277" w:rsidRDefault="002A760C" w:rsidP="002A760C">
      <w:pPr>
        <w:pStyle w:val="zimport"/>
        <w:rPr>
          <w:rFonts w:cs="Times New Roman"/>
        </w:rPr>
      </w:pPr>
      <w:r w:rsidRPr="00420277">
        <w:rPr>
          <w:rFonts w:cs="Times New Roman"/>
        </w:rPr>
        <w:tab/>
      </w:r>
      <w:r w:rsidRPr="00420277">
        <w:rPr>
          <w:rStyle w:val="Emphasis"/>
          <w:rFonts w:cs="Times New Roman"/>
          <w:b/>
          <w:bCs/>
        </w:rPr>
        <w:t>Un hilo familiar en línea</w:t>
      </w:r>
    </w:p>
    <w:p w14:paraId="0F642773" w14:textId="77777777" w:rsidR="002A760C" w:rsidRPr="00420277" w:rsidRDefault="002A760C" w:rsidP="002A760C">
      <w:pPr>
        <w:pStyle w:val="zimport"/>
        <w:rPr>
          <w:rFonts w:cs="Times New Roman"/>
        </w:rPr>
      </w:pPr>
      <w:r w:rsidRPr="00420277">
        <w:rPr>
          <w:rFonts w:cs="Times New Roman"/>
        </w:rPr>
        <w:tab/>
      </w:r>
      <w:r w:rsidRPr="00420277">
        <w:rPr>
          <w:rFonts w:cs="Times New Roman"/>
        </w:rPr>
        <w:t>Primero, una conversación familiar en línea el sábado por la mañana. Comenzó así.</w:t>
      </w:r>
    </w:p>
    <w:p w14:paraId="1AE0543F" w14:textId="77777777" w:rsidR="002A760C" w:rsidRPr="00420277" w:rsidRDefault="002A760C" w:rsidP="002A760C">
      <w:pPr>
        <w:pStyle w:val="zimport"/>
        <w:rPr>
          <w:rFonts w:cs="Times New Roman"/>
        </w:rPr>
      </w:pPr>
      <w:r w:rsidRPr="00420277">
        <w:rPr>
          <w:rFonts w:cs="Times New Roman"/>
        </w:rPr>
        <w:tab/>
      </w:r>
      <w:r w:rsidRPr="00420277">
        <w:rPr>
          <w:rFonts w:cs="Times New Roman"/>
        </w:rPr>
        <w:t>[Mmm. ChatGPT.]</w:t>
      </w:r>
    </w:p>
    <w:p w14:paraId="29EB6480" w14:textId="49900AD7" w:rsidR="002A760C" w:rsidRPr="00420277" w:rsidRDefault="002A760C" w:rsidP="002A760C">
      <w:pPr>
        <w:pStyle w:val="zimport"/>
        <w:rPr>
          <w:rFonts w:cs="Times New Roman"/>
        </w:rPr>
      </w:pPr>
      <w:r w:rsidRPr="00420277">
        <w:rPr>
          <w:rFonts w:cs="Times New Roman"/>
        </w:rPr>
        <w:tab/>
      </w:r>
      <w:r w:rsidRPr="00420277">
        <w:rPr>
          <w:rFonts w:cs="Times New Roman"/>
        </w:rPr>
        <w:t>Como recordatorio, ChatGPT significa “generador de lenguaje pre-entrenado para conversaciones”, un modelo de inteligencia artificial que “interactúa de manera conversacional” para “responder</w:t>
      </w:r>
      <w:r w:rsidR="007F3DF1" w:rsidRPr="00420277">
        <w:rPr>
          <w:rFonts w:cs="Times New Roman"/>
        </w:rPr>
        <w:t>. . .</w:t>
      </w:r>
      <w:r w:rsidRPr="00420277">
        <w:rPr>
          <w:rFonts w:cs="Times New Roman"/>
        </w:rPr>
        <w:t xml:space="preserve"> preguntas, admitir sus errores, cuestionar premisas incorrectas y rechazar solicitudes inapropiadas”</w:t>
      </w:r>
      <w:r w:rsidRPr="00420277">
        <w:rPr>
          <w:rFonts w:cs="Times New Roman"/>
          <w:vertAlign w:val="superscript"/>
        </w:rPr>
        <w:t>1</w:t>
      </w:r>
      <w:r w:rsidRPr="00420277">
        <w:rPr>
          <w:rFonts w:cs="Times New Roman"/>
        </w:rPr>
        <w:t>.</w:t>
      </w:r>
    </w:p>
    <w:p w14:paraId="2EFAC718" w14:textId="77777777" w:rsidR="002A760C" w:rsidRPr="00420277" w:rsidRDefault="002A760C" w:rsidP="002A760C">
      <w:pPr>
        <w:pStyle w:val="zimport"/>
        <w:rPr>
          <w:rFonts w:cs="Times New Roman"/>
        </w:rPr>
      </w:pPr>
      <w:r w:rsidRPr="00420277">
        <w:rPr>
          <w:rFonts w:cs="Times New Roman"/>
        </w:rPr>
        <w:tab/>
      </w:r>
      <w:r w:rsidRPr="00420277">
        <w:rPr>
          <w:rFonts w:cs="Times New Roman"/>
        </w:rPr>
        <w:t>Nuestro hilo familiar en línea continúa.</w:t>
      </w:r>
    </w:p>
    <w:p w14:paraId="72B82301" w14:textId="77777777" w:rsidR="002A760C" w:rsidRPr="00420277" w:rsidRDefault="002A760C" w:rsidP="002A760C">
      <w:pPr>
        <w:pStyle w:val="zimport"/>
        <w:rPr>
          <w:rFonts w:cs="Times New Roman"/>
        </w:rPr>
      </w:pPr>
      <w:r w:rsidRPr="00420277">
        <w:rPr>
          <w:rFonts w:cs="Times New Roman"/>
        </w:rPr>
        <w:tab/>
      </w:r>
      <w:r w:rsidRPr="00420277">
        <w:rPr>
          <w:rFonts w:cs="Times New Roman"/>
        </w:rPr>
        <w:t>[Chat, escribe una entrada en el diario sobre una reunión familiar de los Gong].</w:t>
      </w:r>
    </w:p>
    <w:p w14:paraId="48733425" w14:textId="3CA104CA" w:rsidR="002A760C" w:rsidRPr="00420277" w:rsidRDefault="002A760C" w:rsidP="002A760C">
      <w:pPr>
        <w:pStyle w:val="zimport"/>
        <w:rPr>
          <w:rFonts w:cs="Times New Roman"/>
        </w:rPr>
      </w:pPr>
      <w:r w:rsidRPr="00420277">
        <w:rPr>
          <w:rFonts w:cs="Times New Roman"/>
        </w:rPr>
        <w:tab/>
      </w:r>
      <w:r w:rsidRPr="00420277">
        <w:rPr>
          <w:rFonts w:cs="Times New Roman"/>
        </w:rPr>
        <w:t>[Chat: Hoy fue la reunión familiar de los Gong, y fue una ocasión verdaderamente especial. Llegamos al alojamiento temprano por la mañana, deseosos por ponernos al día con nuestros familiares</w:t>
      </w:r>
      <w:r w:rsidR="007F3DF1" w:rsidRPr="00420277">
        <w:rPr>
          <w:rFonts w:cs="Times New Roman"/>
        </w:rPr>
        <w:t>. . .</w:t>
      </w:r>
      <w:r w:rsidRPr="00420277">
        <w:rPr>
          <w:rFonts w:cs="Times New Roman"/>
        </w:rPr>
        <w:t xml:space="preserve"> La comida era deliciosa y a todos nos impresionó la habilidad de los cocineros del alojamiento].</w:t>
      </w:r>
    </w:p>
    <w:p w14:paraId="5B835767" w14:textId="77777777" w:rsidR="002A760C" w:rsidRPr="00420277" w:rsidRDefault="002A760C" w:rsidP="002A760C">
      <w:pPr>
        <w:pStyle w:val="zimport"/>
        <w:rPr>
          <w:rFonts w:cs="Times New Roman"/>
        </w:rPr>
      </w:pPr>
      <w:r w:rsidRPr="00420277">
        <w:rPr>
          <w:rFonts w:cs="Times New Roman"/>
        </w:rPr>
        <w:tab/>
      </w:r>
      <w:r w:rsidRPr="00420277">
        <w:rPr>
          <w:rFonts w:cs="Times New Roman"/>
        </w:rPr>
        <w:t>Impresionante, pero no es cierto. Las reuniones de los Gong no tienen ni alojamientos ni cocineros elegantes. Tenemos recuerdos divertidos y maravillosos, pero no de la manera en la que el Chat fantasea.</w:t>
      </w:r>
    </w:p>
    <w:p w14:paraId="60B2A3F1" w14:textId="77777777" w:rsidR="002A760C" w:rsidRPr="00420277" w:rsidRDefault="002A760C" w:rsidP="002A760C">
      <w:pPr>
        <w:pStyle w:val="zimport"/>
        <w:rPr>
          <w:rFonts w:cs="Times New Roman"/>
        </w:rPr>
      </w:pPr>
      <w:r w:rsidRPr="00420277">
        <w:rPr>
          <w:rFonts w:cs="Times New Roman"/>
        </w:rPr>
        <w:tab/>
      </w:r>
      <w:r w:rsidRPr="00420277">
        <w:rPr>
          <w:rFonts w:cs="Times New Roman"/>
        </w:rPr>
        <w:t>Nuestra conversación familiar en línea continúa.</w:t>
      </w:r>
    </w:p>
    <w:p w14:paraId="0F8B329A" w14:textId="77777777" w:rsidR="002A760C" w:rsidRPr="00420277" w:rsidRDefault="002A760C" w:rsidP="002A760C">
      <w:pPr>
        <w:pStyle w:val="zimport"/>
        <w:rPr>
          <w:rFonts w:cs="Times New Roman"/>
        </w:rPr>
      </w:pPr>
      <w:r w:rsidRPr="00420277">
        <w:rPr>
          <w:rFonts w:cs="Times New Roman"/>
        </w:rPr>
        <w:tab/>
      </w:r>
      <w:r w:rsidRPr="00420277">
        <w:rPr>
          <w:rFonts w:cs="Times New Roman"/>
        </w:rPr>
        <w:t>[Me encanta que todos los ingenieros en Hacker News (un sitio web informático) estén experimentando con el Chat y hablando sobre cómo no pueden esperar para automatizar a los vendedores, y todos los vendedores están diciendo que no pueden esperar para automatizar a sus equipos de ingeniería y TI (Tecnología de la Información)].</w:t>
      </w:r>
    </w:p>
    <w:p w14:paraId="64F4EBA2" w14:textId="77777777" w:rsidR="002A760C" w:rsidRPr="00420277" w:rsidRDefault="002A760C" w:rsidP="002A760C">
      <w:pPr>
        <w:pStyle w:val="zimport"/>
        <w:rPr>
          <w:rFonts w:cs="Times New Roman"/>
        </w:rPr>
      </w:pPr>
      <w:r w:rsidRPr="00420277">
        <w:rPr>
          <w:rFonts w:cs="Times New Roman"/>
        </w:rPr>
        <w:tab/>
      </w:r>
      <w:r w:rsidRPr="00420277">
        <w:rPr>
          <w:rFonts w:cs="Times New Roman"/>
        </w:rPr>
        <w:t>[Sin embargo, es una tecnología asombrosa. He estado utilizándola esta semana. Enviaré algunos enlaces].</w:t>
      </w:r>
    </w:p>
    <w:p w14:paraId="21CD57AA" w14:textId="77777777" w:rsidR="002A760C" w:rsidRPr="00420277" w:rsidRDefault="002A760C" w:rsidP="002A760C">
      <w:pPr>
        <w:pStyle w:val="zimport"/>
        <w:rPr>
          <w:rFonts w:cs="Times New Roman"/>
        </w:rPr>
      </w:pPr>
      <w:r w:rsidRPr="00420277">
        <w:rPr>
          <w:rFonts w:cs="Times New Roman"/>
        </w:rPr>
        <w:tab/>
      </w:r>
      <w:r w:rsidRPr="00420277">
        <w:rPr>
          <w:rFonts w:cs="Times New Roman"/>
        </w:rPr>
        <w:t>[Chat, escribe un plan de negocios imaginario para una empresa que entrene perros para operar plantas de energía nuclear].</w:t>
      </w:r>
    </w:p>
    <w:p w14:paraId="2D401DED" w14:textId="580174A2" w:rsidR="002A760C" w:rsidRPr="00420277" w:rsidRDefault="002A760C" w:rsidP="002A760C">
      <w:pPr>
        <w:pStyle w:val="zimport"/>
        <w:rPr>
          <w:rFonts w:cs="Times New Roman"/>
        </w:rPr>
      </w:pPr>
      <w:r w:rsidRPr="00420277">
        <w:rPr>
          <w:rFonts w:cs="Times New Roman"/>
        </w:rPr>
        <w:tab/>
      </w:r>
      <w:r w:rsidRPr="00420277">
        <w:rPr>
          <w:rFonts w:cs="Times New Roman"/>
        </w:rPr>
        <w:t>[Chat: Nuestra compañía, Patas Nucleares, es un negocio único e innovador que entrena perros para operar plantas de energía nuclear</w:t>
      </w:r>
      <w:r w:rsidR="007F3DF1" w:rsidRPr="00420277">
        <w:rPr>
          <w:rFonts w:cs="Times New Roman"/>
        </w:rPr>
        <w:t>. . .</w:t>
      </w:r>
      <w:r w:rsidRPr="00420277">
        <w:rPr>
          <w:rFonts w:cs="Times New Roman"/>
        </w:rPr>
        <w:t xml:space="preserve"> Una vez que un perro haya completado nuestro programa de entrenamiento, puede operar de manera segura y eficiente una planta de energía nuclear, proporcionando una fuente de energía confiable y rentable].</w:t>
      </w:r>
    </w:p>
    <w:p w14:paraId="5F316FF1" w14:textId="77777777" w:rsidR="002A760C" w:rsidRPr="00420277" w:rsidRDefault="002A760C" w:rsidP="002A760C">
      <w:pPr>
        <w:pStyle w:val="zimport"/>
        <w:rPr>
          <w:rFonts w:cs="Times New Roman"/>
        </w:rPr>
      </w:pPr>
      <w:r w:rsidRPr="00420277">
        <w:rPr>
          <w:rFonts w:cs="Times New Roman"/>
        </w:rPr>
        <w:tab/>
      </w:r>
      <w:r w:rsidRPr="00420277">
        <w:rPr>
          <w:rFonts w:cs="Times New Roman"/>
        </w:rPr>
        <w:t>[Chat, por favor proporcione un testimonio de un cliente feliz por el servicio de Patas Nucleares].</w:t>
      </w:r>
    </w:p>
    <w:p w14:paraId="6061E78F" w14:textId="36705AD4" w:rsidR="002A760C" w:rsidRPr="00420277" w:rsidRDefault="002A760C" w:rsidP="002A760C">
      <w:pPr>
        <w:pStyle w:val="zimport"/>
        <w:rPr>
          <w:rFonts w:cs="Times New Roman"/>
        </w:rPr>
      </w:pPr>
      <w:r w:rsidRPr="00420277">
        <w:rPr>
          <w:rFonts w:cs="Times New Roman"/>
        </w:rPr>
        <w:tab/>
      </w:r>
      <w:r w:rsidRPr="00420277">
        <w:rPr>
          <w:rFonts w:cs="Times New Roman"/>
        </w:rPr>
        <w:t>[Chat: Hace poco tuve el placer de trabajar con Patas Nucleares para entrenar a mi perro, Max, para que operara nuestra planta de energía nuclear. Debo decir que al principio me sentía escéptico, pero el equipo de Patas Nucleares rápidamente me demostró que estaba equivocado. Ahora Max es capaz de operar nuestra planta eléctrica de manera segura y eficiente, y hace un trabajo increíble</w:t>
      </w:r>
      <w:r w:rsidR="007F3DF1" w:rsidRPr="00420277">
        <w:rPr>
          <w:rFonts w:cs="Times New Roman"/>
        </w:rPr>
        <w:t>. . .</w:t>
      </w:r>
      <w:r w:rsidRPr="00420277">
        <w:rPr>
          <w:rFonts w:cs="Times New Roman"/>
        </w:rPr>
        <w:t xml:space="preserve"> ¡Gracias, Patas Nucleares!]</w:t>
      </w:r>
    </w:p>
    <w:p w14:paraId="0490B137" w14:textId="77777777" w:rsidR="002A760C" w:rsidRPr="00420277" w:rsidRDefault="002A760C" w:rsidP="002A760C">
      <w:pPr>
        <w:pStyle w:val="zimport"/>
        <w:rPr>
          <w:rFonts w:cs="Times New Roman"/>
        </w:rPr>
      </w:pPr>
      <w:r w:rsidRPr="00420277">
        <w:rPr>
          <w:rFonts w:cs="Times New Roman"/>
        </w:rPr>
        <w:tab/>
      </w:r>
      <w:r w:rsidRPr="00420277">
        <w:rPr>
          <w:rFonts w:cs="Times New Roman"/>
        </w:rPr>
        <w:t>[Ciertos tipos de trabajo de pensamiento están a punto de volverse mucho, mucho más rápidos y más expansibles. Otras partes se van a comercializar por completo].</w:t>
      </w:r>
    </w:p>
    <w:p w14:paraId="3DF0835D" w14:textId="77777777" w:rsidR="002A760C" w:rsidRPr="00420277" w:rsidRDefault="002A760C" w:rsidP="002A760C">
      <w:pPr>
        <w:pStyle w:val="zimport"/>
        <w:rPr>
          <w:rFonts w:cs="Times New Roman"/>
        </w:rPr>
      </w:pPr>
      <w:r w:rsidRPr="00420277">
        <w:rPr>
          <w:rFonts w:cs="Times New Roman"/>
        </w:rPr>
        <w:lastRenderedPageBreak/>
        <w:tab/>
      </w:r>
      <w:r w:rsidRPr="00420277">
        <w:rPr>
          <w:rFonts w:cs="Times New Roman"/>
        </w:rPr>
        <w:t>Hay mucho más que se puede decir sobre las tecnologías transformadoras. Pero dejemos nuestra conversación familiar con un pensamiento final sobre el almacenamiento digital. Se informa que cuatro compañías poseen colectivamente 1,200 petabytes de almacenamiento digital. Si “una canción de tres minutos utiliza aproximadamente tres megabytes de almacenamiento”, eso equivaldría a 2400 billones de canciones o 1,200 billones de minutos de música. Eso es más de 2,200 millones de años de audio”</w:t>
      </w:r>
      <w:r w:rsidRPr="00420277">
        <w:rPr>
          <w:rFonts w:cs="Times New Roman"/>
          <w:vertAlign w:val="superscript"/>
        </w:rPr>
        <w:t>2</w:t>
      </w:r>
      <w:r w:rsidRPr="00420277">
        <w:rPr>
          <w:rFonts w:cs="Times New Roman"/>
        </w:rPr>
        <w:t>. Eso es mucho de Elvis, Taylor Swift y el Coro del Tabernáculo de la Manzana del Templo.</w:t>
      </w:r>
    </w:p>
    <w:p w14:paraId="45BA6FE3" w14:textId="77777777" w:rsidR="002A760C" w:rsidRPr="00420277" w:rsidRDefault="002A760C" w:rsidP="002A760C">
      <w:pPr>
        <w:pStyle w:val="zimport"/>
        <w:rPr>
          <w:rFonts w:cs="Times New Roman"/>
        </w:rPr>
      </w:pPr>
    </w:p>
    <w:p w14:paraId="6A832794" w14:textId="2CA15EB1" w:rsidR="002A760C" w:rsidRPr="00420277" w:rsidRDefault="002A760C" w:rsidP="002A760C">
      <w:pPr>
        <w:pStyle w:val="zimport"/>
        <w:rPr>
          <w:rFonts w:cs="Times New Roman"/>
        </w:rPr>
      </w:pPr>
      <w:r w:rsidRPr="00420277">
        <w:rPr>
          <w:rStyle w:val="Emphasis"/>
          <w:rFonts w:cs="Times New Roman"/>
          <w:b/>
          <w:bCs/>
        </w:rPr>
        <w:t>El primer vuelo motorizado del mundo</w:t>
      </w:r>
    </w:p>
    <w:p w14:paraId="0BE0ABEC" w14:textId="77777777" w:rsidR="002A760C" w:rsidRPr="00420277" w:rsidRDefault="002A760C" w:rsidP="002A760C">
      <w:pPr>
        <w:pStyle w:val="zimport"/>
        <w:rPr>
          <w:rFonts w:cs="Times New Roman"/>
        </w:rPr>
      </w:pPr>
      <w:r w:rsidRPr="00420277">
        <w:rPr>
          <w:rFonts w:cs="Times New Roman"/>
        </w:rPr>
        <w:tab/>
      </w:r>
      <w:r w:rsidRPr="00420277">
        <w:rPr>
          <w:rFonts w:cs="Times New Roman"/>
        </w:rPr>
        <w:t>Ahora veamos una segunda tecnología transformadora. Viajemos a Kitty Hawk, Carolina del Norte. Los hermanos Wright, como saben, eligieron Kitty Hawk porque allí hay fuertes vientos para despegar y arenas suaves para aterrizar. En Kitty Hawk, la Hermana Gong y yo utilizamos el ala delta. Estábamos contentos por los fuertes vientos, pero especialmente por las arenas suaves.</w:t>
      </w:r>
    </w:p>
    <w:p w14:paraId="422EEDF4" w14:textId="77777777" w:rsidR="002A760C" w:rsidRPr="00420277" w:rsidRDefault="002A760C" w:rsidP="002A760C">
      <w:pPr>
        <w:pStyle w:val="zimport"/>
        <w:rPr>
          <w:rFonts w:cs="Times New Roman"/>
        </w:rPr>
      </w:pPr>
      <w:r w:rsidRPr="00420277">
        <w:rPr>
          <w:rFonts w:cs="Times New Roman"/>
        </w:rPr>
        <w:tab/>
      </w:r>
      <w:r w:rsidRPr="00420277">
        <w:rPr>
          <w:rFonts w:cs="Times New Roman"/>
        </w:rPr>
        <w:t>Hoy damos por sentado la omnipresencia de los vuelos comerciales, pero consideremos por un momento el milagro del primer vuelo motorizado que conectó y transformó el mundo.</w:t>
      </w:r>
    </w:p>
    <w:p w14:paraId="6EF935C0" w14:textId="77777777" w:rsidR="002A760C" w:rsidRPr="00420277" w:rsidRDefault="002A760C" w:rsidP="002A760C">
      <w:pPr>
        <w:pStyle w:val="zimport"/>
        <w:rPr>
          <w:rFonts w:cs="Times New Roman"/>
        </w:rPr>
      </w:pPr>
      <w:r w:rsidRPr="00420277">
        <w:rPr>
          <w:rFonts w:cs="Times New Roman"/>
        </w:rPr>
        <w:tab/>
      </w:r>
      <w:r w:rsidRPr="00420277">
        <w:rPr>
          <w:rFonts w:cs="Times New Roman"/>
        </w:rPr>
        <w:t>El 17 de diciembre de 1903, Orville y Wilbur se turnaron para pilotear los primeros vuelos sostenidos a motor del mundo. Orville voló 36.57 metros en 12 segundos; Wilbur, 53.34 metros en 12 segundos; Orville, 60.96 metros en 15 segundos; y, finalmente, Wilbur, 259.69 metros en 59 segundos</w:t>
      </w:r>
      <w:r w:rsidRPr="00420277">
        <w:rPr>
          <w:rFonts w:cs="Times New Roman"/>
          <w:vertAlign w:val="superscript"/>
        </w:rPr>
        <w:t>3</w:t>
      </w:r>
      <w:r w:rsidRPr="00420277">
        <w:rPr>
          <w:rFonts w:cs="Times New Roman"/>
        </w:rPr>
        <w:t>. A partir de estos humildes comienzos, los vuelos motorizados globalizaron las comunicaciones, los viajes, las guerras, y así sucesivamente.</w:t>
      </w:r>
    </w:p>
    <w:p w14:paraId="758FB0F5" w14:textId="77777777" w:rsidR="002A760C" w:rsidRPr="00420277" w:rsidRDefault="002A760C" w:rsidP="002A760C">
      <w:pPr>
        <w:pStyle w:val="zimport"/>
        <w:rPr>
          <w:rFonts w:cs="Times New Roman"/>
        </w:rPr>
      </w:pPr>
      <w:r w:rsidRPr="00420277">
        <w:rPr>
          <w:rFonts w:cs="Times New Roman"/>
        </w:rPr>
        <w:tab/>
      </w:r>
      <w:r w:rsidRPr="00420277">
        <w:rPr>
          <w:rFonts w:cs="Times New Roman"/>
        </w:rPr>
        <w:t>Adicionalmente, tenemos excelentes biografías de los hermanos Wright. Sin embargo, espero que alguien, tal vez alguien aquí hoy, explore la fe de la familia Wright. ¿Contribuyó la fe en Dios de la familia en la firme creencia de Orville y Wilbur de que podían cambiar el mundo para bien?</w:t>
      </w:r>
    </w:p>
    <w:p w14:paraId="5656FDE4" w14:textId="77777777" w:rsidR="002A760C" w:rsidRPr="00420277" w:rsidRDefault="002A760C" w:rsidP="002A760C">
      <w:pPr>
        <w:pStyle w:val="zimport"/>
        <w:rPr>
          <w:rFonts w:cs="Times New Roman"/>
        </w:rPr>
      </w:pPr>
      <w:r w:rsidRPr="00420277">
        <w:rPr>
          <w:rFonts w:cs="Times New Roman"/>
        </w:rPr>
        <w:tab/>
      </w:r>
      <w:r w:rsidRPr="00420277">
        <w:rPr>
          <w:rFonts w:cs="Times New Roman"/>
        </w:rPr>
        <w:t>Algunos años después de haber visitado Kitty Hawk, fui testigo de los avances continuos de la aviación en una planta de fabricación de Boeing. Mi anfitrión señaló dos aviones sobre la pista.</w:t>
      </w:r>
    </w:p>
    <w:p w14:paraId="76264FC5" w14:textId="77777777" w:rsidR="002A760C" w:rsidRPr="00420277" w:rsidRDefault="002A760C" w:rsidP="002A760C">
      <w:pPr>
        <w:pStyle w:val="zimport"/>
        <w:rPr>
          <w:rFonts w:cs="Times New Roman"/>
        </w:rPr>
      </w:pPr>
      <w:r w:rsidRPr="00420277">
        <w:rPr>
          <w:rFonts w:cs="Times New Roman"/>
        </w:rPr>
        <w:tab/>
      </w:r>
      <w:r w:rsidRPr="00420277">
        <w:rPr>
          <w:rFonts w:cs="Times New Roman"/>
        </w:rPr>
        <w:t>El B-52, explicó, tiene cuatro compartimientos para los motores. Cada uno tiene dos motores. Cada motor genera unos 4,530 kilos de empuje. Esto proporciona a los ocho motores de un B-52 alrededor de 36,200 kilos de empuje en total</w:t>
      </w:r>
      <w:r w:rsidRPr="00420277">
        <w:rPr>
          <w:rFonts w:cs="Times New Roman"/>
          <w:vertAlign w:val="superscript"/>
        </w:rPr>
        <w:t>4</w:t>
      </w:r>
      <w:r w:rsidRPr="00420277">
        <w:rPr>
          <w:rFonts w:cs="Times New Roman"/>
        </w:rPr>
        <w:t>.</w:t>
      </w:r>
    </w:p>
    <w:p w14:paraId="0367A6A3" w14:textId="77777777" w:rsidR="002A760C" w:rsidRPr="00420277" w:rsidRDefault="002A760C" w:rsidP="002A760C">
      <w:pPr>
        <w:pStyle w:val="zimport"/>
        <w:rPr>
          <w:rFonts w:cs="Times New Roman"/>
        </w:rPr>
      </w:pPr>
      <w:r w:rsidRPr="00420277">
        <w:rPr>
          <w:rFonts w:cs="Times New Roman"/>
        </w:rPr>
        <w:tab/>
      </w:r>
      <w:r w:rsidRPr="00420277">
        <w:rPr>
          <w:rFonts w:cs="Times New Roman"/>
        </w:rPr>
        <w:t>El 777, prosiguió mi anfitrión, tiene solo dos motores. Cada motor de un 777 genera unos 36,200 kilos, lo que suma alrededor de 72,570 kilos de empuje en total</w:t>
      </w:r>
      <w:r w:rsidRPr="00420277">
        <w:rPr>
          <w:rFonts w:cs="Times New Roman"/>
          <w:vertAlign w:val="superscript"/>
        </w:rPr>
        <w:t>5</w:t>
      </w:r>
      <w:r w:rsidRPr="00420277">
        <w:rPr>
          <w:rFonts w:cs="Times New Roman"/>
        </w:rPr>
        <w:t>. Dicho de otra manera, un motor en un 777 genera tanto empuje como ocho motores en un B-52. ¡Eso es un cambio transformador!</w:t>
      </w:r>
    </w:p>
    <w:p w14:paraId="3754AC30" w14:textId="77777777" w:rsidR="002A760C" w:rsidRPr="00420277" w:rsidRDefault="002A760C" w:rsidP="002A760C">
      <w:pPr>
        <w:pStyle w:val="zimport"/>
        <w:rPr>
          <w:rFonts w:cs="Times New Roman"/>
        </w:rPr>
      </w:pPr>
      <w:r w:rsidRPr="00420277">
        <w:rPr>
          <w:rFonts w:cs="Times New Roman"/>
        </w:rPr>
        <w:tab/>
      </w:r>
      <w:r w:rsidRPr="00420277">
        <w:rPr>
          <w:rFonts w:cs="Times New Roman"/>
        </w:rPr>
        <w:t>Por cierto, los diseñadores del 777 fueron pioneros en CAD-CAM (diseño asistido por computadora) y (fabricación asistida por computadora). Estos procesos han transformado la fabricación en todo el mundo.</w:t>
      </w:r>
    </w:p>
    <w:p w14:paraId="354E8848" w14:textId="77777777" w:rsidR="002A760C" w:rsidRPr="00420277" w:rsidRDefault="002A760C" w:rsidP="002A760C">
      <w:pPr>
        <w:pStyle w:val="zimport"/>
        <w:rPr>
          <w:rFonts w:cs="Times New Roman"/>
        </w:rPr>
      </w:pPr>
      <w:r w:rsidRPr="00420277">
        <w:rPr>
          <w:rFonts w:cs="Times New Roman"/>
        </w:rPr>
        <w:lastRenderedPageBreak/>
        <w:tab/>
      </w:r>
      <w:r w:rsidRPr="00420277">
        <w:rPr>
          <w:rFonts w:cs="Times New Roman"/>
        </w:rPr>
        <w:t>Durante años, mi exhibición favorita en el Museo Nacional del Aire y el Espacio Smithsonian en Washington, D. C., incluía el avión original de los Wright</w:t>
      </w:r>
      <w:r w:rsidRPr="00420277">
        <w:rPr>
          <w:rStyle w:val="Emphasis"/>
          <w:rFonts w:cs="Times New Roman"/>
        </w:rPr>
        <w:t>,</w:t>
      </w:r>
      <w:r w:rsidRPr="00420277">
        <w:rPr>
          <w:rFonts w:cs="Times New Roman"/>
        </w:rPr>
        <w:t xml:space="preserve"> y junto a él, un fragmento de la luna traído del primer alunizaje.</w:t>
      </w:r>
    </w:p>
    <w:p w14:paraId="5A693668" w14:textId="77777777" w:rsidR="002A760C" w:rsidRPr="00420277" w:rsidRDefault="002A760C" w:rsidP="002A760C">
      <w:pPr>
        <w:pStyle w:val="zimport"/>
        <w:rPr>
          <w:rFonts w:cs="Times New Roman"/>
        </w:rPr>
      </w:pPr>
      <w:r w:rsidRPr="00420277">
        <w:rPr>
          <w:rFonts w:cs="Times New Roman"/>
        </w:rPr>
        <w:tab/>
      </w:r>
      <w:r w:rsidRPr="00420277">
        <w:rPr>
          <w:rFonts w:cs="Times New Roman"/>
        </w:rPr>
        <w:t>El tiempo transcurrido entre el primer vuelo de los hermanos Wright en 1903 y el primer alunizaje en 1969 fue de sesenta y seis años, una vida entera</w:t>
      </w:r>
      <w:r w:rsidRPr="00420277">
        <w:rPr>
          <w:rFonts w:cs="Times New Roman"/>
          <w:vertAlign w:val="superscript"/>
        </w:rPr>
        <w:t>6</w:t>
      </w:r>
      <w:r w:rsidRPr="00420277">
        <w:rPr>
          <w:rFonts w:cs="Times New Roman"/>
        </w:rPr>
        <w:t>. Imagina los cambios tecnológicos que ocurrirán en tu vida.</w:t>
      </w:r>
    </w:p>
    <w:p w14:paraId="57C0EE15" w14:textId="77777777" w:rsidR="002A760C" w:rsidRPr="00420277" w:rsidRDefault="002A760C" w:rsidP="002A760C">
      <w:pPr>
        <w:pStyle w:val="zimport"/>
        <w:rPr>
          <w:rFonts w:cs="Times New Roman"/>
        </w:rPr>
      </w:pPr>
    </w:p>
    <w:p w14:paraId="7E81A539" w14:textId="237B999D" w:rsidR="002A760C" w:rsidRPr="00420277" w:rsidRDefault="002A760C" w:rsidP="002A760C">
      <w:pPr>
        <w:pStyle w:val="zimport"/>
        <w:rPr>
          <w:rFonts w:cs="Times New Roman"/>
        </w:rPr>
      </w:pPr>
      <w:r w:rsidRPr="00420277">
        <w:rPr>
          <w:rStyle w:val="Emphasis"/>
          <w:rFonts w:cs="Times New Roman"/>
          <w:b/>
          <w:bCs/>
        </w:rPr>
        <w:t>El Canal de Panamá</w:t>
      </w:r>
    </w:p>
    <w:p w14:paraId="59227837" w14:textId="77777777" w:rsidR="002A760C" w:rsidRPr="00420277" w:rsidRDefault="002A760C" w:rsidP="002A760C">
      <w:pPr>
        <w:pStyle w:val="zimport"/>
        <w:rPr>
          <w:rFonts w:cs="Times New Roman"/>
        </w:rPr>
      </w:pPr>
      <w:r w:rsidRPr="00420277">
        <w:rPr>
          <w:rFonts w:cs="Times New Roman"/>
        </w:rPr>
        <w:tab/>
      </w:r>
      <w:r w:rsidRPr="00420277">
        <w:rPr>
          <w:rFonts w:cs="Times New Roman"/>
        </w:rPr>
        <w:t>Para ver un tercer ejemplo de cambio transformador, por favor acompáñenos a la Hermana Gong y a mí, a la Esclusa de Miraflores del Canal de Panamá.</w:t>
      </w:r>
    </w:p>
    <w:p w14:paraId="36E03C61" w14:textId="77777777" w:rsidR="002A760C" w:rsidRPr="00420277" w:rsidRDefault="002A760C" w:rsidP="002A760C">
      <w:pPr>
        <w:pStyle w:val="zimport"/>
        <w:rPr>
          <w:rFonts w:cs="Times New Roman"/>
        </w:rPr>
      </w:pPr>
      <w:r w:rsidRPr="00420277">
        <w:rPr>
          <w:rFonts w:cs="Times New Roman"/>
        </w:rPr>
        <w:tab/>
      </w:r>
      <w:r w:rsidRPr="00420277">
        <w:rPr>
          <w:rFonts w:cs="Times New Roman"/>
        </w:rPr>
        <w:t>En palabras del historiador David McCullough, en su época, el Canal de Panamá “representaba el esfuerzo individual más grande y costoso jamás realizado en cualquier parte de la tierra”</w:t>
      </w:r>
      <w:r w:rsidRPr="00420277">
        <w:rPr>
          <w:rFonts w:cs="Times New Roman"/>
          <w:vertAlign w:val="superscript"/>
        </w:rPr>
        <w:t>7</w:t>
      </w:r>
      <w:r w:rsidRPr="00420277">
        <w:rPr>
          <w:rFonts w:cs="Times New Roman"/>
        </w:rPr>
        <w:t>.</w:t>
      </w:r>
    </w:p>
    <w:p w14:paraId="1AD3F2A8" w14:textId="77777777" w:rsidR="002A760C" w:rsidRPr="00420277" w:rsidRDefault="002A760C" w:rsidP="002A760C">
      <w:pPr>
        <w:pStyle w:val="zimport"/>
        <w:rPr>
          <w:rFonts w:cs="Times New Roman"/>
        </w:rPr>
      </w:pPr>
      <w:r w:rsidRPr="00420277">
        <w:rPr>
          <w:rFonts w:cs="Times New Roman"/>
        </w:rPr>
        <w:tab/>
      </w:r>
      <w:r w:rsidRPr="00420277">
        <w:rPr>
          <w:rFonts w:cs="Times New Roman"/>
        </w:rPr>
        <w:t>Cuando se inauguró el 15 de agosto de 1914, el Canal de Panamá transformó el comercio, los viajes, las comunicaciones, etc. Al igual que con los vuelos aéreos y espaciales, ahora damos por sentado la diferencia que el Canal de Panamá hace cada día en nuestra vida.</w:t>
      </w:r>
    </w:p>
    <w:p w14:paraId="3D8F8949" w14:textId="77777777" w:rsidR="002A760C" w:rsidRPr="00420277" w:rsidRDefault="002A760C" w:rsidP="002A760C">
      <w:pPr>
        <w:pStyle w:val="zimport"/>
        <w:rPr>
          <w:rFonts w:cs="Times New Roman"/>
        </w:rPr>
      </w:pPr>
      <w:r w:rsidRPr="00420277">
        <w:rPr>
          <w:rFonts w:cs="Times New Roman"/>
        </w:rPr>
        <w:tab/>
      </w:r>
      <w:r w:rsidRPr="00420277">
        <w:rPr>
          <w:rFonts w:cs="Times New Roman"/>
        </w:rPr>
        <w:t>El Canal de Panamá conecta 180 rutas marítimas y entrelaza 1920 puertos en 170 países</w:t>
      </w:r>
      <w:r w:rsidRPr="00420277">
        <w:rPr>
          <w:rFonts w:cs="Times New Roman"/>
          <w:vertAlign w:val="superscript"/>
        </w:rPr>
        <w:t>8</w:t>
      </w:r>
      <w:r w:rsidRPr="00420277">
        <w:rPr>
          <w:rFonts w:cs="Times New Roman"/>
        </w:rPr>
        <w:t>. Más de un millón de barcos han pasado por el canal desde su apertura</w:t>
      </w:r>
      <w:r w:rsidRPr="00420277">
        <w:rPr>
          <w:rFonts w:cs="Times New Roman"/>
          <w:vertAlign w:val="superscript"/>
        </w:rPr>
        <w:t>9</w:t>
      </w:r>
      <w:r w:rsidRPr="00420277">
        <w:rPr>
          <w:rFonts w:cs="Times New Roman"/>
        </w:rPr>
        <w:t>, incluyendo más de 14,200 barcos el año pasado</w:t>
      </w:r>
      <w:r w:rsidRPr="00420277">
        <w:rPr>
          <w:rFonts w:cs="Times New Roman"/>
          <w:vertAlign w:val="superscript"/>
        </w:rPr>
        <w:t>10</w:t>
      </w:r>
      <w:r w:rsidRPr="00420277">
        <w:rPr>
          <w:rFonts w:cs="Times New Roman"/>
        </w:rPr>
        <w:t>. Al reducir la distancia de navegación entre el Océano Atlántico y el Pacífico en unas 8,000 millas náuticas, el canal acorta veintidós días de navegación en muchos viajes</w:t>
      </w:r>
      <w:r w:rsidRPr="00420277">
        <w:rPr>
          <w:rFonts w:cs="Times New Roman"/>
          <w:vertAlign w:val="superscript"/>
        </w:rPr>
        <w:t>11</w:t>
      </w:r>
      <w:r w:rsidRPr="00420277">
        <w:rPr>
          <w:rFonts w:cs="Times New Roman"/>
        </w:rPr>
        <w:t>.</w:t>
      </w:r>
    </w:p>
    <w:p w14:paraId="10CFBEC9" w14:textId="77777777" w:rsidR="002A760C" w:rsidRPr="00420277" w:rsidRDefault="002A760C" w:rsidP="002A760C">
      <w:pPr>
        <w:pStyle w:val="zimport"/>
        <w:rPr>
          <w:rFonts w:cs="Times New Roman"/>
        </w:rPr>
      </w:pPr>
      <w:r w:rsidRPr="00420277">
        <w:rPr>
          <w:rFonts w:cs="Times New Roman"/>
        </w:rPr>
        <w:tab/>
      </w:r>
      <w:r w:rsidRPr="00420277">
        <w:rPr>
          <w:rFonts w:cs="Times New Roman"/>
        </w:rPr>
        <w:t>Y este es un dato curioso: los peajes para cruzar el Canal de Panamá van desde los $260,000 dólares para un buque de carga neo-Panamáx hasta los treinta y seis centavos de dólar que le cobraron a Richard Halliburton cuando nadó por el canal en 1928</w:t>
      </w:r>
      <w:r w:rsidRPr="00420277">
        <w:rPr>
          <w:rFonts w:cs="Times New Roman"/>
          <w:vertAlign w:val="superscript"/>
        </w:rPr>
        <w:t>12</w:t>
      </w:r>
      <w:r w:rsidRPr="00420277">
        <w:rPr>
          <w:rFonts w:cs="Times New Roman"/>
        </w:rPr>
        <w:t>.</w:t>
      </w:r>
    </w:p>
    <w:p w14:paraId="4262FB0F" w14:textId="77777777" w:rsidR="002A760C" w:rsidRPr="00420277" w:rsidRDefault="002A760C" w:rsidP="002A760C">
      <w:pPr>
        <w:pStyle w:val="zimport"/>
        <w:rPr>
          <w:rFonts w:cs="Times New Roman"/>
          <w:b/>
          <w:bCs/>
        </w:rPr>
      </w:pPr>
    </w:p>
    <w:p w14:paraId="15C4EF1D" w14:textId="6444E71C" w:rsidR="002A760C" w:rsidRPr="00420277" w:rsidRDefault="002A760C" w:rsidP="002A760C">
      <w:pPr>
        <w:pStyle w:val="zimport"/>
        <w:rPr>
          <w:rFonts w:cs="Times New Roman"/>
          <w:b/>
          <w:bCs/>
        </w:rPr>
      </w:pPr>
      <w:r w:rsidRPr="00420277">
        <w:rPr>
          <w:rFonts w:cs="Times New Roman"/>
          <w:b/>
          <w:bCs/>
        </w:rPr>
        <w:t>“Hay una [cosa] que es más importante que todas las otras”</w:t>
      </w:r>
    </w:p>
    <w:p w14:paraId="27039D38" w14:textId="77777777" w:rsidR="002A760C" w:rsidRPr="00420277" w:rsidRDefault="002A760C" w:rsidP="002A760C">
      <w:pPr>
        <w:pStyle w:val="zimport"/>
        <w:rPr>
          <w:rFonts w:cs="Times New Roman"/>
        </w:rPr>
      </w:pPr>
      <w:r w:rsidRPr="00420277">
        <w:rPr>
          <w:rFonts w:cs="Times New Roman"/>
        </w:rPr>
        <w:tab/>
      </w:r>
      <w:r w:rsidRPr="00420277">
        <w:rPr>
          <w:rFonts w:cs="Times New Roman"/>
        </w:rPr>
        <w:t>¿Qué tienen en común estos tres ejemplos? Para mí, ChatGPT, viajes aéreos y espaciales, y el Canal de Panamá ilustran dramáticamente cómo las conexiones físicas o digitales pueden transformar nuestro entorno externo.</w:t>
      </w:r>
    </w:p>
    <w:p w14:paraId="3963FEA3" w14:textId="77777777" w:rsidR="002A760C" w:rsidRPr="00420277" w:rsidRDefault="002A760C" w:rsidP="002A760C">
      <w:pPr>
        <w:pStyle w:val="zimport"/>
        <w:rPr>
          <w:rFonts w:cs="Times New Roman"/>
        </w:rPr>
      </w:pPr>
      <w:r w:rsidRPr="00420277">
        <w:rPr>
          <w:rFonts w:cs="Times New Roman"/>
        </w:rPr>
        <w:tab/>
      </w:r>
      <w:r w:rsidRPr="00420277">
        <w:rPr>
          <w:rFonts w:cs="Times New Roman"/>
        </w:rPr>
        <w:t>Sin embargo, por mucho que cambie nuestro entorno físico externo, lo que más importa desde el punto de vista espiritual no cambia. Como declaró el profeta Alma: “Hay una [cosa] que es más importante que todas las otras”</w:t>
      </w:r>
      <w:r w:rsidRPr="00420277">
        <w:rPr>
          <w:rFonts w:cs="Times New Roman"/>
          <w:vertAlign w:val="superscript"/>
        </w:rPr>
        <w:t>13</w:t>
      </w:r>
      <w:r w:rsidRPr="00420277">
        <w:rPr>
          <w:rFonts w:cs="Times New Roman"/>
        </w:rPr>
        <w:t>. De todas las muchas cosas que atraen nuestra atención, lo que en última instancia es más importante no cambia: quiénes somos (identidad espiritual), de quién somos (pertenencia al convenio) y cómo utilizamos nuestro albedrío dado por Dios para descubrir y llegar a ser nuestra mejor historia.</w:t>
      </w:r>
    </w:p>
    <w:p w14:paraId="1DA873E4" w14:textId="77777777" w:rsidR="002A760C" w:rsidRPr="00420277" w:rsidRDefault="002A760C" w:rsidP="002A760C">
      <w:pPr>
        <w:pStyle w:val="zimport"/>
        <w:rPr>
          <w:rFonts w:cs="Times New Roman"/>
        </w:rPr>
      </w:pPr>
    </w:p>
    <w:p w14:paraId="2FF6EC31" w14:textId="3760F51F" w:rsidR="002A760C" w:rsidRPr="00420277" w:rsidRDefault="002A760C" w:rsidP="002A760C">
      <w:pPr>
        <w:pStyle w:val="zimport"/>
        <w:rPr>
          <w:rFonts w:cs="Times New Roman"/>
        </w:rPr>
      </w:pPr>
      <w:r w:rsidRPr="00420277">
        <w:rPr>
          <w:rStyle w:val="Emphasis"/>
          <w:rFonts w:cs="Times New Roman"/>
          <w:b/>
          <w:bCs/>
        </w:rPr>
        <w:t>Quiénes somos</w:t>
      </w:r>
    </w:p>
    <w:p w14:paraId="14F1503D" w14:textId="77777777" w:rsidR="002A760C" w:rsidRPr="00420277" w:rsidRDefault="002A760C" w:rsidP="002A760C">
      <w:pPr>
        <w:pStyle w:val="zimport"/>
        <w:rPr>
          <w:rFonts w:cs="Times New Roman"/>
        </w:rPr>
      </w:pPr>
      <w:r w:rsidRPr="00420277">
        <w:rPr>
          <w:rFonts w:cs="Times New Roman"/>
        </w:rPr>
        <w:tab/>
      </w:r>
      <w:r w:rsidRPr="00420277">
        <w:rPr>
          <w:rFonts w:cs="Times New Roman"/>
        </w:rPr>
        <w:t xml:space="preserve">Las realidades de la Pascua de Resurrección testifican que nuestra transformación personal más profunda ocurre cuando nuestro espíritu y nuestro cuerpo están unidos, incluso en la resurrección, para llegar a ser nuestra alma inmortal. Como enseña Doctrina y Convenios: </w:t>
      </w:r>
      <w:r w:rsidRPr="00420277">
        <w:rPr>
          <w:rFonts w:cs="Times New Roman"/>
        </w:rPr>
        <w:lastRenderedPageBreak/>
        <w:t>“Los elementos son eternos; y espíritu y elemento, inseparablemente unidos, reciben una plenitud de gozo”</w:t>
      </w:r>
      <w:r w:rsidRPr="00420277">
        <w:rPr>
          <w:rFonts w:cs="Times New Roman"/>
          <w:vertAlign w:val="superscript"/>
        </w:rPr>
        <w:t>14</w:t>
      </w:r>
      <w:r w:rsidRPr="00420277">
        <w:rPr>
          <w:rFonts w:cs="Times New Roman"/>
        </w:rPr>
        <w:t>. La transformación espiritual que más deseamos llega cuando nacemos espiritualmente de nuevo en Jesucristo, en nuestras acciones, en nuestra actitud y en nuestro ser.</w:t>
      </w:r>
    </w:p>
    <w:p w14:paraId="36E78FAA" w14:textId="77777777" w:rsidR="002A760C" w:rsidRPr="00420277" w:rsidRDefault="002A760C" w:rsidP="002A760C">
      <w:pPr>
        <w:pStyle w:val="zimport"/>
        <w:rPr>
          <w:rFonts w:cs="Times New Roman"/>
        </w:rPr>
      </w:pPr>
      <w:r w:rsidRPr="00420277">
        <w:rPr>
          <w:rFonts w:cs="Times New Roman"/>
        </w:rPr>
        <w:tab/>
      </w:r>
      <w:r w:rsidRPr="00420277">
        <w:rPr>
          <w:rFonts w:cs="Times New Roman"/>
        </w:rPr>
        <w:t>Fuimos creados, como descubrió el profeta Lehi, para conectarnos y transformarnos gracias a nuestras relaciones familiares.</w:t>
      </w:r>
    </w:p>
    <w:p w14:paraId="17FE04EB" w14:textId="77777777" w:rsidR="002A760C" w:rsidRPr="00420277" w:rsidRDefault="002A760C" w:rsidP="002A760C">
      <w:pPr>
        <w:pStyle w:val="zimport"/>
        <w:rPr>
          <w:rFonts w:cs="Times New Roman"/>
        </w:rPr>
      </w:pPr>
      <w:r w:rsidRPr="00420277">
        <w:rPr>
          <w:rFonts w:cs="Times New Roman"/>
        </w:rPr>
        <w:tab/>
      </w:r>
      <w:r w:rsidRPr="00420277">
        <w:rPr>
          <w:rFonts w:cs="Times New Roman"/>
        </w:rPr>
        <w:t>Recordemos la experiencia de Lehi. En el Libro de Mormón en 1 Nefi 5, Nefi nos dice que Lehi</w:t>
      </w:r>
    </w:p>
    <w:p w14:paraId="22FD0B54" w14:textId="77777777" w:rsidR="002A760C" w:rsidRPr="00420277" w:rsidRDefault="002A760C" w:rsidP="002A760C">
      <w:pPr>
        <w:pStyle w:val="zimport"/>
        <w:rPr>
          <w:rFonts w:cs="Times New Roman"/>
        </w:rPr>
      </w:pPr>
    </w:p>
    <w:p w14:paraId="116D27A2" w14:textId="6E3AD963" w:rsidR="002A760C" w:rsidRPr="00420277" w:rsidRDefault="002A760C" w:rsidP="002A760C">
      <w:pPr>
        <w:pStyle w:val="zimport"/>
        <w:rPr>
          <w:rFonts w:cs="Times New Roman"/>
        </w:rPr>
      </w:pPr>
      <w:r w:rsidRPr="00420277">
        <w:rPr>
          <w:rFonts w:cs="Times New Roman"/>
        </w:rPr>
        <w:tab/>
      </w:r>
      <w:r w:rsidRPr="00420277">
        <w:rPr>
          <w:rStyle w:val="Emphasis"/>
          <w:rFonts w:cs="Times New Roman"/>
          <w:b/>
          <w:bCs/>
        </w:rPr>
        <w:t>tomó los anales que estaban grabados</w:t>
      </w:r>
      <w:r w:rsidR="007F3DF1" w:rsidRPr="00420277">
        <w:rPr>
          <w:rStyle w:val="Emphasis"/>
          <w:rFonts w:cs="Times New Roman"/>
        </w:rPr>
        <w:t>. . .</w:t>
      </w:r>
      <w:r w:rsidRPr="00420277">
        <w:rPr>
          <w:rStyle w:val="Emphasis"/>
          <w:rFonts w:cs="Times New Roman"/>
        </w:rPr>
        <w:t xml:space="preserve"> y los </w:t>
      </w:r>
      <w:r w:rsidRPr="00420277">
        <w:rPr>
          <w:rStyle w:val="Strong"/>
          <w:rFonts w:cs="Times New Roman"/>
        </w:rPr>
        <w:t>examinó</w:t>
      </w:r>
      <w:r w:rsidRPr="00420277">
        <w:rPr>
          <w:rStyle w:val="Emphasis"/>
          <w:rFonts w:cs="Times New Roman"/>
        </w:rPr>
        <w:t xml:space="preserve"> desde el principio</w:t>
      </w:r>
      <w:r w:rsidR="007F3DF1" w:rsidRPr="00420277">
        <w:rPr>
          <w:rStyle w:val="Emphasis"/>
          <w:rFonts w:cs="Times New Roman"/>
        </w:rPr>
        <w:t>. . .</w:t>
      </w:r>
    </w:p>
    <w:p w14:paraId="7898CF8B" w14:textId="6B5862EC" w:rsidR="002A760C" w:rsidRPr="00420277" w:rsidRDefault="002A760C" w:rsidP="002A760C">
      <w:pPr>
        <w:pStyle w:val="zimport"/>
        <w:rPr>
          <w:rFonts w:cs="Times New Roman"/>
        </w:rPr>
      </w:pPr>
      <w:r w:rsidRPr="00420277">
        <w:rPr>
          <w:rFonts w:cs="Times New Roman"/>
        </w:rPr>
        <w:tab/>
      </w:r>
      <w:r w:rsidRPr="00420277">
        <w:rPr>
          <w:rStyle w:val="Emphasis"/>
          <w:rFonts w:cs="Times New Roman"/>
        </w:rPr>
        <w:t>. . . Lehi</w:t>
      </w:r>
      <w:r w:rsidR="007F3DF1" w:rsidRPr="00420277">
        <w:rPr>
          <w:rStyle w:val="Emphasis"/>
          <w:rFonts w:cs="Times New Roman"/>
        </w:rPr>
        <w:t>. . .</w:t>
      </w:r>
      <w:r w:rsidRPr="00420277">
        <w:rPr>
          <w:rStyle w:val="Emphasis"/>
          <w:rFonts w:cs="Times New Roman"/>
        </w:rPr>
        <w:t xml:space="preserve"> halló sobre las planchas de bronce </w:t>
      </w:r>
      <w:r w:rsidRPr="00420277">
        <w:rPr>
          <w:rStyle w:val="Strong"/>
          <w:rFonts w:cs="Times New Roman"/>
        </w:rPr>
        <w:t>la genealogía de sus padres;</w:t>
      </w:r>
      <w:r w:rsidRPr="00420277">
        <w:rPr>
          <w:rStyle w:val="Emphasis"/>
          <w:rFonts w:cs="Times New Roman"/>
        </w:rPr>
        <w:t xml:space="preserve"> por lo que supo que </w:t>
      </w:r>
      <w:r w:rsidRPr="00420277">
        <w:rPr>
          <w:rStyle w:val="Strong"/>
          <w:rFonts w:cs="Times New Roman"/>
        </w:rPr>
        <w:t>descendía de José;</w:t>
      </w:r>
      <w:r w:rsidRPr="00420277">
        <w:rPr>
          <w:rStyle w:val="Emphasis"/>
          <w:rFonts w:cs="Times New Roman"/>
        </w:rPr>
        <w:t xml:space="preserve"> sí, aquel José que fue</w:t>
      </w:r>
      <w:r w:rsidR="007F3DF1" w:rsidRPr="00420277">
        <w:rPr>
          <w:rStyle w:val="Emphasis"/>
          <w:rFonts w:cs="Times New Roman"/>
        </w:rPr>
        <w:t>. . .</w:t>
      </w:r>
      <w:r w:rsidRPr="00420277">
        <w:rPr>
          <w:rStyle w:val="Emphasis"/>
          <w:rFonts w:cs="Times New Roman"/>
        </w:rPr>
        <w:t> </w:t>
      </w:r>
      <w:r w:rsidRPr="00420277">
        <w:rPr>
          <w:rStyle w:val="Strong"/>
          <w:rFonts w:cs="Times New Roman"/>
        </w:rPr>
        <w:t>preservado por la mano del Señor.</w:t>
      </w:r>
      <w:r w:rsidRPr="00420277">
        <w:rPr>
          <w:rFonts w:cs="Times New Roman"/>
        </w:rPr>
        <w:t> [Lehi aprendió su historia familiar y eso lo inspiró]</w:t>
      </w:r>
      <w:r w:rsidR="007F3DF1" w:rsidRPr="00420277">
        <w:rPr>
          <w:rFonts w:cs="Times New Roman"/>
        </w:rPr>
        <w:t>. . .</w:t>
      </w:r>
    </w:p>
    <w:p w14:paraId="284950F4" w14:textId="77777777" w:rsidR="002A760C" w:rsidRPr="00420277" w:rsidRDefault="002A760C" w:rsidP="002A760C">
      <w:pPr>
        <w:pStyle w:val="zimport"/>
        <w:rPr>
          <w:rFonts w:cs="Times New Roman"/>
        </w:rPr>
      </w:pPr>
      <w:r w:rsidRPr="00420277">
        <w:rPr>
          <w:rFonts w:cs="Times New Roman"/>
        </w:rPr>
        <w:tab/>
      </w:r>
      <w:r w:rsidRPr="00420277">
        <w:rPr>
          <w:rStyle w:val="Emphasis"/>
          <w:rFonts w:cs="Times New Roman"/>
        </w:rPr>
        <w:t xml:space="preserve">Y cuando mi padre vio todas estas cosas, fue </w:t>
      </w:r>
      <w:r w:rsidRPr="00420277">
        <w:rPr>
          <w:rStyle w:val="Strong"/>
          <w:rFonts w:cs="Times New Roman"/>
        </w:rPr>
        <w:t>lleno del Espíritu</w:t>
      </w:r>
      <w:r w:rsidRPr="00420277">
        <w:rPr>
          <w:rStyle w:val="Emphasis"/>
          <w:rFonts w:cs="Times New Roman"/>
        </w:rPr>
        <w:t xml:space="preserve"> y empezó a profetizar acerca de sus descendientes</w:t>
      </w:r>
      <w:r w:rsidRPr="00420277">
        <w:rPr>
          <w:rStyle w:val="Emphasis"/>
          <w:rFonts w:cs="Times New Roman"/>
          <w:vertAlign w:val="superscript"/>
        </w:rPr>
        <w:t>15</w:t>
      </w:r>
      <w:r w:rsidRPr="00420277">
        <w:rPr>
          <w:rStyle w:val="Emphasis"/>
          <w:rFonts w:cs="Times New Roman"/>
        </w:rPr>
        <w:t>.</w:t>
      </w:r>
    </w:p>
    <w:p w14:paraId="344F9B13" w14:textId="77777777" w:rsidR="002A760C" w:rsidRPr="00420277" w:rsidRDefault="002A760C" w:rsidP="002A760C">
      <w:pPr>
        <w:pStyle w:val="zimport"/>
        <w:rPr>
          <w:rFonts w:cs="Times New Roman"/>
        </w:rPr>
      </w:pPr>
    </w:p>
    <w:p w14:paraId="68D49920" w14:textId="60A8519B" w:rsidR="002A760C" w:rsidRPr="00420277" w:rsidRDefault="002A760C" w:rsidP="002A760C">
      <w:pPr>
        <w:pStyle w:val="zimport"/>
        <w:rPr>
          <w:rFonts w:cs="Times New Roman"/>
        </w:rPr>
      </w:pPr>
      <w:r w:rsidRPr="00420277">
        <w:rPr>
          <w:rFonts w:cs="Times New Roman"/>
        </w:rPr>
        <w:tab/>
      </w:r>
      <w:r w:rsidRPr="00420277">
        <w:rPr>
          <w:rFonts w:cs="Times New Roman"/>
        </w:rPr>
        <w:t>¿Y no les encanta el versículo 22? Esos registros familiares y espirituales eran tan importantes para Lehi y su familia que llevaron las planchas pesadas mientras “viajaban por el desierto” y cruzaban el océano hacia “la tierra de promisión“</w:t>
      </w:r>
      <w:r w:rsidRPr="00420277">
        <w:rPr>
          <w:rFonts w:cs="Times New Roman"/>
          <w:vertAlign w:val="superscript"/>
        </w:rPr>
        <w:t>16</w:t>
      </w:r>
      <w:r w:rsidRPr="00420277">
        <w:rPr>
          <w:rFonts w:cs="Times New Roman"/>
        </w:rPr>
        <w:t>.</w:t>
      </w:r>
    </w:p>
    <w:p w14:paraId="7D98E7B3" w14:textId="77777777" w:rsidR="002A760C" w:rsidRPr="00420277" w:rsidRDefault="002A760C" w:rsidP="002A760C">
      <w:pPr>
        <w:pStyle w:val="zimport"/>
        <w:rPr>
          <w:rFonts w:cs="Times New Roman"/>
        </w:rPr>
      </w:pPr>
      <w:r w:rsidRPr="00420277">
        <w:rPr>
          <w:rFonts w:cs="Times New Roman"/>
        </w:rPr>
        <w:tab/>
      </w:r>
      <w:r w:rsidRPr="00420277">
        <w:rPr>
          <w:rFonts w:cs="Times New Roman"/>
        </w:rPr>
        <w:t>Hoy en día, gracias a la tecnología moderna [sosteniendo un teléfono], podemos sostener en nuestras manos y llevar con nosotros nuestras propias planchas de bronce: las escrituras, las palabras de los profetas y nuestros registros familiares vivientes. Podemos contribuir a nuestros recuerdos personales y registros familiares para que “nunca perezcan” ni se “empañen con el tiempo”</w:t>
      </w:r>
      <w:r w:rsidRPr="00420277">
        <w:rPr>
          <w:rFonts w:cs="Times New Roman"/>
          <w:vertAlign w:val="superscript"/>
        </w:rPr>
        <w:t>17</w:t>
      </w:r>
      <w:r w:rsidRPr="00420277">
        <w:rPr>
          <w:rFonts w:cs="Times New Roman"/>
        </w:rPr>
        <w:t>. Las experiencias reveladoras con nuestras propias planchas de bronce pueden guiar repetidamente nuestro viaje hacia nuestra tierra prometida.</w:t>
      </w:r>
    </w:p>
    <w:p w14:paraId="0E7D6D0F" w14:textId="77777777" w:rsidR="002A760C" w:rsidRPr="00420277" w:rsidRDefault="002A760C" w:rsidP="002A760C">
      <w:pPr>
        <w:pStyle w:val="zimport"/>
        <w:rPr>
          <w:rFonts w:cs="Times New Roman"/>
        </w:rPr>
      </w:pPr>
      <w:r w:rsidRPr="00420277">
        <w:rPr>
          <w:rFonts w:cs="Times New Roman"/>
        </w:rPr>
        <w:tab/>
      </w:r>
      <w:r w:rsidRPr="00420277">
        <w:rPr>
          <w:rFonts w:cs="Times New Roman"/>
        </w:rPr>
        <w:t>Ninguna generación está mejor preparada que la de ustedes para contribuir y marcar la diferencia al unir a la familia de Dios, la familia de toda la humanidad. Ustedes son nativos digitales. Su mundo siempre ha estado conectado por internet, teléfonos inteligentes y redes sociales. Algunos de ustedes son expertos en el aprendizaje automático; gracias por ayudar a conectar nombres individuales en relaciones que pueden ayudar a unir a las familias por la eternidad. Algunos de ustedes están preservando registros familiares en archivos, genealogías de grupos familiares e historias orales. Muchas gracias.</w:t>
      </w:r>
    </w:p>
    <w:p w14:paraId="611F9E5C" w14:textId="77777777" w:rsidR="002A760C" w:rsidRPr="00420277" w:rsidRDefault="002A760C" w:rsidP="002A760C">
      <w:pPr>
        <w:pStyle w:val="zimport"/>
        <w:rPr>
          <w:rFonts w:cs="Times New Roman"/>
        </w:rPr>
      </w:pPr>
      <w:r w:rsidRPr="00420277">
        <w:rPr>
          <w:rFonts w:cs="Times New Roman"/>
        </w:rPr>
        <w:tab/>
      </w:r>
      <w:r w:rsidRPr="00420277">
        <w:rPr>
          <w:rFonts w:cs="Times New Roman"/>
        </w:rPr>
        <w:t>La mayoría de nosotros ya estamos preservando nuestras historias en videos, publicaciones en las redes sociales y reflexiones de diario. Por favor, sean intencionales al registrar su fe y sus sentimientos. Estos registros pueden bendecir sus vidas y las generaciones venideras.</w:t>
      </w:r>
    </w:p>
    <w:p w14:paraId="546F36CD" w14:textId="00B2C122" w:rsidR="002A760C" w:rsidRPr="00420277" w:rsidRDefault="002A760C" w:rsidP="002A760C">
      <w:pPr>
        <w:pStyle w:val="zimport"/>
        <w:rPr>
          <w:rFonts w:cs="Times New Roman"/>
        </w:rPr>
      </w:pPr>
      <w:r w:rsidRPr="00420277">
        <w:rPr>
          <w:rFonts w:cs="Times New Roman"/>
        </w:rPr>
        <w:tab/>
      </w:r>
      <w:r w:rsidRPr="00420277">
        <w:rPr>
          <w:rFonts w:cs="Times New Roman"/>
        </w:rPr>
        <w:t>Una experiencia como la de Lehi es un milagro moderno. Mediante las nuevas tecnologías, más personas en más lugares que nunca están descubriendo y conectando con registros e historias familiares. Eso incluye a muchos de ustedes que están relacionados con el fenómeno mundial que llamamos RootsTech y FamilySearch, que ahora se encuentra en 242 países y territorios. Con más de un millón de visitantes únicos cada semana</w:t>
      </w:r>
      <w:r w:rsidR="007F3DF1" w:rsidRPr="00420277">
        <w:rPr>
          <w:rFonts w:cs="Times New Roman"/>
        </w:rPr>
        <w:t>—</w:t>
      </w:r>
      <w:r w:rsidRPr="00420277">
        <w:rPr>
          <w:rFonts w:cs="Times New Roman"/>
        </w:rPr>
        <w:t xml:space="preserve">la mayoría de los </w:t>
      </w:r>
      <w:r w:rsidRPr="00420277">
        <w:rPr>
          <w:rFonts w:cs="Times New Roman"/>
        </w:rPr>
        <w:lastRenderedPageBreak/>
        <w:t>cuales son amigos del público en general</w:t>
      </w:r>
      <w:r w:rsidR="007F3DF1" w:rsidRPr="00420277">
        <w:rPr>
          <w:rFonts w:cs="Times New Roman"/>
        </w:rPr>
        <w:t>—</w:t>
      </w:r>
      <w:r w:rsidRPr="00420277">
        <w:rPr>
          <w:rFonts w:cs="Times New Roman"/>
        </w:rPr>
        <w:t>y cuarenta y cinco países de origen y aún más, la mayoría de las personas que buscan familiares encuentran nombres de antepasados.</w:t>
      </w:r>
    </w:p>
    <w:p w14:paraId="43628134" w14:textId="77777777" w:rsidR="002A760C" w:rsidRPr="00420277" w:rsidRDefault="002A760C" w:rsidP="002A760C">
      <w:pPr>
        <w:pStyle w:val="zimport"/>
        <w:rPr>
          <w:rFonts w:cs="Times New Roman"/>
        </w:rPr>
      </w:pPr>
      <w:r w:rsidRPr="00420277">
        <w:rPr>
          <w:rFonts w:cs="Times New Roman"/>
        </w:rPr>
        <w:tab/>
      </w:r>
      <w:r w:rsidRPr="00420277">
        <w:rPr>
          <w:rFonts w:cs="Times New Roman"/>
        </w:rPr>
        <w:t>Siempre, cada persona importa. Es por eso que digo alegremente que todos somos únicos. Soy la única persona que conozco con mi combinación particular de nombres holandeses, estadounidenses y chinos, como en Gerrit Walter Gong.</w:t>
      </w:r>
    </w:p>
    <w:p w14:paraId="07A2263C" w14:textId="1AA70727" w:rsidR="002A760C" w:rsidRPr="00420277" w:rsidRDefault="002A760C" w:rsidP="002A760C">
      <w:pPr>
        <w:pStyle w:val="zimport"/>
        <w:rPr>
          <w:rFonts w:cs="Times New Roman"/>
        </w:rPr>
      </w:pPr>
      <w:r w:rsidRPr="00420277">
        <w:rPr>
          <w:rFonts w:cs="Times New Roman"/>
        </w:rPr>
        <w:tab/>
      </w:r>
      <w:r w:rsidRPr="00420277">
        <w:rPr>
          <w:rFonts w:cs="Times New Roman"/>
        </w:rPr>
        <w:t>Por supuesto, cada uno de ustedes es igualmente único. Tenemos múltiples orígenes</w:t>
      </w:r>
      <w:r w:rsidR="007F3DF1" w:rsidRPr="00420277">
        <w:rPr>
          <w:rFonts w:cs="Times New Roman"/>
        </w:rPr>
        <w:t>—</w:t>
      </w:r>
      <w:r w:rsidRPr="00420277">
        <w:rPr>
          <w:rFonts w:cs="Times New Roman"/>
        </w:rPr>
        <w:t>nuestros nombres, tradiciones e incluso alimentos</w:t>
      </w:r>
      <w:r w:rsidR="007F3DF1" w:rsidRPr="00420277">
        <w:rPr>
          <w:rFonts w:cs="Times New Roman"/>
        </w:rPr>
        <w:t>—</w:t>
      </w:r>
      <w:r w:rsidRPr="00420277">
        <w:rPr>
          <w:rFonts w:cs="Times New Roman"/>
        </w:rPr>
        <w:t>que contribuyen a nuestra personalidad. Pero como enseña de manera hermosa el presidente Russell M. Nelson, nuestra identidad espiritual perdurable viene cuando nos vemos a nosotros mismos como “hijos de Dios, hijos del convenio y discípulos de Jesucristo”</w:t>
      </w:r>
      <w:r w:rsidRPr="00420277">
        <w:rPr>
          <w:rFonts w:cs="Times New Roman"/>
          <w:vertAlign w:val="superscript"/>
        </w:rPr>
        <w:t>18</w:t>
      </w:r>
      <w:r w:rsidRPr="00420277">
        <w:rPr>
          <w:rFonts w:cs="Times New Roman"/>
        </w:rPr>
        <w:t>.</w:t>
      </w:r>
    </w:p>
    <w:p w14:paraId="2816D794" w14:textId="77777777" w:rsidR="002A760C" w:rsidRPr="00420277" w:rsidRDefault="002A760C" w:rsidP="002A760C">
      <w:pPr>
        <w:pStyle w:val="zimport"/>
        <w:rPr>
          <w:rFonts w:cs="Times New Roman"/>
        </w:rPr>
      </w:pPr>
    </w:p>
    <w:p w14:paraId="50F37486" w14:textId="3F1F1FE1" w:rsidR="002A760C" w:rsidRPr="00420277" w:rsidRDefault="002A760C" w:rsidP="002A760C">
      <w:pPr>
        <w:pStyle w:val="zimport"/>
        <w:rPr>
          <w:rFonts w:cs="Times New Roman"/>
        </w:rPr>
      </w:pPr>
      <w:r w:rsidRPr="00420277">
        <w:rPr>
          <w:rStyle w:val="Emphasis"/>
          <w:rFonts w:cs="Times New Roman"/>
          <w:b/>
          <w:bCs/>
        </w:rPr>
        <w:t>A quién pertenecemos</w:t>
      </w:r>
    </w:p>
    <w:p w14:paraId="3F295520" w14:textId="77777777" w:rsidR="002A760C" w:rsidRPr="00420277" w:rsidRDefault="002A760C" w:rsidP="002A760C">
      <w:pPr>
        <w:pStyle w:val="zimport"/>
        <w:rPr>
          <w:rFonts w:cs="Times New Roman"/>
        </w:rPr>
      </w:pPr>
      <w:r w:rsidRPr="00420277">
        <w:rPr>
          <w:rFonts w:cs="Times New Roman"/>
        </w:rPr>
        <w:tab/>
      </w:r>
      <w:r w:rsidRPr="00420277">
        <w:rPr>
          <w:rFonts w:cs="Times New Roman"/>
        </w:rPr>
        <w:t>Comprendemos quiénes somos cuando entendemos a quién pertenecemos. Hace poco, un rabino experimentado me explicó en broma por qué en el Talmud dice que todos los hijos de Dios descienden de Adán y Eva. “Así es”, sonrió el rabino, “para que nadie pueda decir que su padre es mejor que el padre de cualquier otra persona”.</w:t>
      </w:r>
    </w:p>
    <w:p w14:paraId="07E2E666" w14:textId="77777777" w:rsidR="002A760C" w:rsidRPr="00420277" w:rsidRDefault="002A760C" w:rsidP="002A760C">
      <w:pPr>
        <w:pStyle w:val="zimport"/>
        <w:rPr>
          <w:rFonts w:cs="Times New Roman"/>
        </w:rPr>
      </w:pPr>
      <w:r w:rsidRPr="00420277">
        <w:rPr>
          <w:rFonts w:cs="Times New Roman"/>
        </w:rPr>
        <w:tab/>
      </w:r>
      <w:r w:rsidRPr="00420277">
        <w:rPr>
          <w:rFonts w:cs="Times New Roman"/>
        </w:rPr>
        <w:t>Arthur Henry King fue condecorado dos veces por la reina Isabel II de Inglaterra por sus contribuciones profesionales a nivel mundial</w:t>
      </w:r>
      <w:r w:rsidRPr="00420277">
        <w:rPr>
          <w:rFonts w:cs="Times New Roman"/>
          <w:vertAlign w:val="superscript"/>
        </w:rPr>
        <w:t>19</w:t>
      </w:r>
      <w:r w:rsidRPr="00420277">
        <w:rPr>
          <w:rFonts w:cs="Times New Roman"/>
        </w:rPr>
        <w:t>. Más adelante en su vida, se convirtió en un devoto converso a la Iglesia y profesor de inglés en BYU. El profesor King a menudo describía cuán solitario y lúgubre es el mundo sin el Evangelio restaurado. Lo sabía por experiencia propia. Basándose en su experiencia global, enfatizó que la verdadera fraternidad y hermandad solo son posibles gracias a la Paternidad de Dios. Gran parte de la contienda y violencia en este mundo, la desigualdad, la falta de equidad y la injusticia provienen de no entendernos ni tratarnos como hermanos y hermanas de nuestro Padre Celestial.</w:t>
      </w:r>
    </w:p>
    <w:p w14:paraId="7210C415" w14:textId="77777777" w:rsidR="002A760C" w:rsidRPr="00420277" w:rsidRDefault="002A760C" w:rsidP="002A760C">
      <w:pPr>
        <w:pStyle w:val="zimport"/>
        <w:rPr>
          <w:rFonts w:cs="Times New Roman"/>
        </w:rPr>
      </w:pPr>
      <w:r w:rsidRPr="00420277">
        <w:rPr>
          <w:rFonts w:cs="Times New Roman"/>
        </w:rPr>
        <w:tab/>
      </w:r>
      <w:r w:rsidRPr="00420277">
        <w:rPr>
          <w:rFonts w:cs="Times New Roman"/>
        </w:rPr>
        <w:t>Nuestra mejor historia personal surge cuando elegimos la pertenencia a través de convenios, la pertenencia mediante un convenio con Dios y entre nosotros. Recuerden la verdad que enseñó el presidente Nelson en su devocional mundial “Decisiones para la eternidad”: “[Ustedes deciden] que tipo de vida quieren vivir para siempre”</w:t>
      </w:r>
      <w:r w:rsidRPr="00420277">
        <w:rPr>
          <w:rFonts w:cs="Times New Roman"/>
          <w:vertAlign w:val="superscript"/>
        </w:rPr>
        <w:t>20</w:t>
      </w:r>
      <w:r w:rsidRPr="00420277">
        <w:rPr>
          <w:rFonts w:cs="Times New Roman"/>
        </w:rPr>
        <w:t>. El presidente Nelson nos alentó recientemente a cada uno de nosotros, diciendo que el mundo nunca ha necesitado nuestra fe en Jesucristo ni nuestra disposición a seguir al Príncipe de Paz como pacificadores tanto como ahora</w:t>
      </w:r>
      <w:r w:rsidRPr="00420277">
        <w:rPr>
          <w:rFonts w:cs="Times New Roman"/>
          <w:vertAlign w:val="superscript"/>
        </w:rPr>
        <w:t>21</w:t>
      </w:r>
      <w:r w:rsidRPr="00420277">
        <w:rPr>
          <w:rFonts w:cs="Times New Roman"/>
        </w:rPr>
        <w:t>.</w:t>
      </w:r>
    </w:p>
    <w:p w14:paraId="6DB4BD08" w14:textId="77777777" w:rsidR="002A760C" w:rsidRPr="00420277" w:rsidRDefault="002A760C" w:rsidP="002A760C">
      <w:pPr>
        <w:pStyle w:val="zimport"/>
        <w:rPr>
          <w:rFonts w:cs="Times New Roman"/>
        </w:rPr>
      </w:pPr>
      <w:r w:rsidRPr="00420277">
        <w:rPr>
          <w:rFonts w:cs="Times New Roman"/>
        </w:rPr>
        <w:tab/>
      </w:r>
      <w:r w:rsidRPr="00420277">
        <w:rPr>
          <w:rFonts w:cs="Times New Roman"/>
        </w:rPr>
        <w:t>Toda filosofía de “Yo me escojo a mí mismo” palidece en comparación con la promesa infinitamente grandiosa y gloriosa de que podemos aprender a bendecir a quienes nos rodean como lo haría nuestro Salvador, y que podemos recibir todo lo que Dios, nuestro Padre Eterno tiene</w:t>
      </w:r>
      <w:r w:rsidRPr="00420277">
        <w:rPr>
          <w:rFonts w:cs="Times New Roman"/>
          <w:vertAlign w:val="superscript"/>
        </w:rPr>
        <w:t>22</w:t>
      </w:r>
      <w:r w:rsidRPr="00420277">
        <w:rPr>
          <w:rFonts w:cs="Times New Roman"/>
        </w:rPr>
        <w:t>.</w:t>
      </w:r>
      <w:r w:rsidRPr="00420277">
        <w:rPr>
          <w:rFonts w:cs="Times New Roman"/>
          <w:vertAlign w:val="superscript"/>
        </w:rPr>
        <w:t xml:space="preserve"> </w:t>
      </w:r>
      <w:r w:rsidRPr="00420277">
        <w:rPr>
          <w:rFonts w:cs="Times New Roman"/>
        </w:rPr>
        <w:t>Esto incluye los innumerables mundos que el telescopio espacial James Webb está empezando a descubrir. Incluye la vida eterna que nuestro Padre Celestial y Su Hijo Amado desean compartir para que podamos ser felices y para siempre.</w:t>
      </w:r>
    </w:p>
    <w:p w14:paraId="5EF20901" w14:textId="77777777" w:rsidR="002A760C" w:rsidRPr="00420277" w:rsidRDefault="002A760C" w:rsidP="002A760C">
      <w:pPr>
        <w:pStyle w:val="zimport"/>
        <w:rPr>
          <w:rFonts w:cs="Times New Roman"/>
        </w:rPr>
      </w:pPr>
      <w:r w:rsidRPr="00420277">
        <w:rPr>
          <w:rFonts w:cs="Times New Roman"/>
        </w:rPr>
        <w:tab/>
      </w:r>
      <w:r w:rsidRPr="00420277">
        <w:rPr>
          <w:rFonts w:cs="Times New Roman"/>
        </w:rPr>
        <w:t xml:space="preserve">Nuestra mejor historia trasciende el estrecho interés por nosotros mismos y el entendimiento cegado por la mortalidad. Abarca nuestro legado de fe, nuestra confianza en que Dios sabe quiénes somos y que Él se preocupa por nosotros en asuntos grandes y pequeños. </w:t>
      </w:r>
      <w:r w:rsidRPr="00420277">
        <w:rPr>
          <w:rFonts w:cs="Times New Roman"/>
        </w:rPr>
        <w:lastRenderedPageBreak/>
        <w:t>Obviamente, ninguno de nosotros es perfecto. Todos cometemos errores y a veces nos alejamos de Él. Sin embargo, Su luz siempre está encendida. Por favor, cambien cualquier sentimiento de superioridad o de culpa que pueda estar separándoles de Dios o de Su Iglesia restaurada como una invitación a venir y experimentar de nuevo el amor de Jesucristo.</w:t>
      </w:r>
    </w:p>
    <w:p w14:paraId="625C9117" w14:textId="77777777" w:rsidR="002A760C" w:rsidRPr="00420277" w:rsidRDefault="002A760C" w:rsidP="002A760C">
      <w:pPr>
        <w:pStyle w:val="zimport"/>
        <w:rPr>
          <w:rFonts w:cs="Times New Roman"/>
        </w:rPr>
      </w:pPr>
      <w:r w:rsidRPr="00420277">
        <w:rPr>
          <w:rFonts w:cs="Times New Roman"/>
        </w:rPr>
        <w:tab/>
      </w:r>
      <w:r w:rsidRPr="00420277">
        <w:rPr>
          <w:rFonts w:cs="Times New Roman"/>
        </w:rPr>
        <w:t>Dios siempre se preocupa por nuestra trayectoria. Humildemente hacemos nuestro mejor esfuerzo, sabiendo que la perfección está en Jesucristo. Al confiar en Dios, nos apartamos de la máquina de correr perfeccionista de este mundo y de su canto de sirena que nos dice que somos inadecuados y nunca lo suficientemente buenos. Al confiar en Dios, hallamos paz, esperanza y un camino hacia adelante. Lo que hacemos tiene consecuencias. Dios se preocupa por lo que hacemos.</w:t>
      </w:r>
    </w:p>
    <w:p w14:paraId="2F401DF6" w14:textId="77777777" w:rsidR="002A760C" w:rsidRPr="00420277" w:rsidRDefault="002A760C" w:rsidP="002A760C">
      <w:pPr>
        <w:pStyle w:val="zimport"/>
        <w:rPr>
          <w:rFonts w:cs="Times New Roman"/>
        </w:rPr>
      </w:pPr>
      <w:r w:rsidRPr="00420277">
        <w:rPr>
          <w:rFonts w:cs="Times New Roman"/>
        </w:rPr>
        <w:tab/>
      </w:r>
      <w:r w:rsidRPr="00420277">
        <w:rPr>
          <w:rFonts w:cs="Times New Roman"/>
        </w:rPr>
        <w:t>Dios nuestro Padre y nuestro Salvador Jesucristo siempre conocen y tienen en cuenta los intereses y deseos de nuestro corazón. Al viajar por el sendero de la vida, a menudo encontramos cosas que necesitamos a lo largo del camino, evidencia de que Alguien que nos ama sabía que vendríamos</w:t>
      </w:r>
      <w:r w:rsidRPr="00420277">
        <w:rPr>
          <w:rFonts w:cs="Times New Roman"/>
          <w:vertAlign w:val="superscript"/>
        </w:rPr>
        <w:t>23</w:t>
      </w:r>
      <w:r w:rsidRPr="00420277">
        <w:rPr>
          <w:rFonts w:cs="Times New Roman"/>
        </w:rPr>
        <w:t>.</w:t>
      </w:r>
    </w:p>
    <w:p w14:paraId="38D2F495" w14:textId="77777777" w:rsidR="002A760C" w:rsidRPr="00420277" w:rsidRDefault="002A760C" w:rsidP="002A760C">
      <w:pPr>
        <w:pStyle w:val="zimport"/>
        <w:rPr>
          <w:rFonts w:cs="Times New Roman"/>
        </w:rPr>
      </w:pPr>
      <w:r w:rsidRPr="00420277">
        <w:rPr>
          <w:rFonts w:cs="Times New Roman"/>
        </w:rPr>
        <w:tab/>
      </w:r>
      <w:r w:rsidRPr="00420277">
        <w:rPr>
          <w:rFonts w:cs="Times New Roman"/>
        </w:rPr>
        <w:t>A veces queremos que Dios nos diga más; a veces queremos que Él nos diga menos. Sin embargo, por lo general, por medio del Espíritu Santo, Él manifiesta Su amor eterno y omnisciente; por lo tanto, cuando nos da lo que Él sabe, nos bendecirá más.</w:t>
      </w:r>
    </w:p>
    <w:p w14:paraId="680E1EE5" w14:textId="77777777" w:rsidR="002A760C" w:rsidRPr="00420277" w:rsidRDefault="002A760C" w:rsidP="002A760C">
      <w:pPr>
        <w:pStyle w:val="zimport"/>
        <w:rPr>
          <w:rFonts w:cs="Times New Roman"/>
        </w:rPr>
      </w:pPr>
      <w:r w:rsidRPr="00420277">
        <w:rPr>
          <w:rFonts w:cs="Times New Roman"/>
        </w:rPr>
        <w:tab/>
      </w:r>
      <w:r w:rsidRPr="00420277">
        <w:rPr>
          <w:rFonts w:cs="Times New Roman"/>
        </w:rPr>
        <w:t>Para aquellos que esperan con fe, su promesa es segura: “Tendrán nuevas fuerzas; levantarán las alas como águilas; correrán y no se cansarán; caminarán y no se fatigarán”</w:t>
      </w:r>
      <w:r w:rsidRPr="00420277">
        <w:rPr>
          <w:rFonts w:cs="Times New Roman"/>
          <w:vertAlign w:val="superscript"/>
        </w:rPr>
        <w:t>24</w:t>
      </w:r>
      <w:r w:rsidRPr="00420277">
        <w:rPr>
          <w:rFonts w:cs="Times New Roman"/>
        </w:rPr>
        <w:t>.</w:t>
      </w:r>
    </w:p>
    <w:p w14:paraId="0E9C26B0" w14:textId="77777777" w:rsidR="002A760C" w:rsidRPr="00420277" w:rsidRDefault="002A760C" w:rsidP="002A760C">
      <w:pPr>
        <w:pStyle w:val="zimport"/>
        <w:rPr>
          <w:rFonts w:cs="Times New Roman"/>
        </w:rPr>
      </w:pPr>
      <w:r w:rsidRPr="00420277">
        <w:rPr>
          <w:rFonts w:cs="Times New Roman"/>
        </w:rPr>
        <w:tab/>
      </w:r>
      <w:r w:rsidRPr="00420277">
        <w:rPr>
          <w:rFonts w:cs="Times New Roman"/>
        </w:rPr>
        <w:t>La instrucción sagrada y las investiduras de conocimiento, fortaleza y poder se encuentran en la santa casa del Señor. El bien nos llega por un principio universal cuando desinteresadamente procuramos hacer el bien por otras personas que no pueden hacerlo por sí mismas. No es de extrañar que el presidente Nelson nos aliente a cambiar el mundo transformándonos a nosotros mismos y a los que nos rodean al conectarnos con Dios mediante convenios, los vínculos más fuertes en el cielo y en la tierra.</w:t>
      </w:r>
    </w:p>
    <w:p w14:paraId="1E9B8A9B" w14:textId="77777777" w:rsidR="002A760C" w:rsidRPr="00420277" w:rsidRDefault="002A760C" w:rsidP="002A760C">
      <w:pPr>
        <w:pStyle w:val="zimport"/>
        <w:rPr>
          <w:rFonts w:cs="Times New Roman"/>
        </w:rPr>
      </w:pPr>
    </w:p>
    <w:p w14:paraId="5ECBF88E" w14:textId="641F44B4" w:rsidR="002A760C" w:rsidRPr="00420277" w:rsidRDefault="002A760C" w:rsidP="002A760C">
      <w:pPr>
        <w:pStyle w:val="zimport"/>
        <w:rPr>
          <w:rFonts w:cs="Times New Roman"/>
        </w:rPr>
      </w:pPr>
      <w:r w:rsidRPr="00420277">
        <w:rPr>
          <w:rStyle w:val="Emphasis"/>
          <w:rFonts w:cs="Times New Roman"/>
          <w:b/>
          <w:bCs/>
        </w:rPr>
        <w:t>Cómo utilizamos el albedrío que Dios nos ha dado</w:t>
      </w:r>
    </w:p>
    <w:p w14:paraId="44125446" w14:textId="77777777" w:rsidR="002A760C" w:rsidRPr="00420277" w:rsidRDefault="002A760C" w:rsidP="002A760C">
      <w:pPr>
        <w:pStyle w:val="zimport"/>
        <w:rPr>
          <w:rFonts w:cs="Times New Roman"/>
        </w:rPr>
      </w:pPr>
      <w:r w:rsidRPr="00420277">
        <w:rPr>
          <w:rFonts w:cs="Times New Roman"/>
        </w:rPr>
        <w:tab/>
      </w:r>
      <w:r w:rsidRPr="00420277">
        <w:rPr>
          <w:rFonts w:cs="Times New Roman"/>
        </w:rPr>
        <w:t>Cuando aplicamos los requisitos fundamentales para el aprendizaje que se encuentran en la casa del Señor y en la universidad, se producen conexiones y transformaciones poderosas que cambian nuestra vida.</w:t>
      </w:r>
    </w:p>
    <w:p w14:paraId="2020D912" w14:textId="77777777" w:rsidR="002A760C" w:rsidRPr="00420277" w:rsidRDefault="002A760C" w:rsidP="002A760C">
      <w:pPr>
        <w:pStyle w:val="zimport"/>
        <w:rPr>
          <w:rFonts w:cs="Times New Roman"/>
        </w:rPr>
      </w:pPr>
      <w:r w:rsidRPr="00420277">
        <w:rPr>
          <w:rFonts w:cs="Times New Roman"/>
        </w:rPr>
        <w:tab/>
      </w:r>
      <w:r w:rsidRPr="00420277">
        <w:rPr>
          <w:rFonts w:cs="Times New Roman"/>
        </w:rPr>
        <w:t>Por favor, descubran la pureza de corazón, la claridad de propósito, la humildad y la sabia persistencia en el esfuerzo productivo y priorizado. Estas cualidades nos enseñan mejor en lugar de separar lo que pensamos y hacemos los domingos de lo que pensamos y hacemos de lunes a sábado. Verdaderamente, el evangelio restaurado de Jesucristo hace que nuestras rebanadas individuales del pan de cada día se conviertan en una hogaza entera</w:t>
      </w:r>
      <w:r w:rsidRPr="00420277">
        <w:rPr>
          <w:rFonts w:cs="Times New Roman"/>
          <w:vertAlign w:val="superscript"/>
        </w:rPr>
        <w:t>25</w:t>
      </w:r>
      <w:r w:rsidRPr="00420277">
        <w:rPr>
          <w:rFonts w:cs="Times New Roman"/>
        </w:rPr>
        <w:t>.</w:t>
      </w:r>
    </w:p>
    <w:p w14:paraId="3F27B40E" w14:textId="77777777" w:rsidR="002A760C" w:rsidRPr="00420277" w:rsidRDefault="002A760C" w:rsidP="002A760C">
      <w:pPr>
        <w:pStyle w:val="zimport"/>
        <w:rPr>
          <w:rFonts w:cs="Times New Roman"/>
        </w:rPr>
      </w:pPr>
      <w:r w:rsidRPr="00420277">
        <w:rPr>
          <w:rFonts w:cs="Times New Roman"/>
        </w:rPr>
        <w:tab/>
      </w:r>
      <w:r w:rsidRPr="00420277">
        <w:rPr>
          <w:rFonts w:cs="Times New Roman"/>
        </w:rPr>
        <w:t>En todo lo que hacemos, ponemos a Jesucristo en primer lugar. Como una cuestión prioritaria, ponemos a Jesucristo en primer lugar entre todas las cosas que hacemos. Como una cuestión de enfoque, ponemos a Jesucristo en primer lugar en cada cosa que hacemos.</w:t>
      </w:r>
    </w:p>
    <w:p w14:paraId="08A86A24" w14:textId="77777777" w:rsidR="002A760C" w:rsidRPr="00420277" w:rsidRDefault="002A760C" w:rsidP="002A760C">
      <w:pPr>
        <w:pStyle w:val="zimport"/>
        <w:rPr>
          <w:rFonts w:cs="Times New Roman"/>
        </w:rPr>
      </w:pPr>
      <w:r w:rsidRPr="00420277">
        <w:rPr>
          <w:rFonts w:cs="Times New Roman"/>
        </w:rPr>
        <w:tab/>
      </w:r>
      <w:r w:rsidRPr="00420277">
        <w:rPr>
          <w:rFonts w:cs="Times New Roman"/>
        </w:rPr>
        <w:t>En los días venideros, el Señor cuenta con ustedes para que hablen Su verdad con bondad y, con fe y humildad, hablen con el poder de Su verdad.</w:t>
      </w:r>
    </w:p>
    <w:p w14:paraId="3EE810E1" w14:textId="77777777" w:rsidR="002A760C" w:rsidRPr="00420277" w:rsidRDefault="002A760C" w:rsidP="002A760C">
      <w:pPr>
        <w:pStyle w:val="zimport"/>
        <w:rPr>
          <w:rFonts w:cs="Times New Roman"/>
          <w:b/>
          <w:bCs/>
        </w:rPr>
      </w:pPr>
    </w:p>
    <w:p w14:paraId="279413B0" w14:textId="1F2DE648" w:rsidR="002A760C" w:rsidRPr="00420277" w:rsidRDefault="002A760C" w:rsidP="002A760C">
      <w:pPr>
        <w:pStyle w:val="zimport"/>
        <w:rPr>
          <w:rFonts w:cs="Times New Roman"/>
          <w:b/>
          <w:bCs/>
        </w:rPr>
      </w:pPr>
      <w:r w:rsidRPr="00420277">
        <w:rPr>
          <w:rFonts w:cs="Times New Roman"/>
          <w:b/>
          <w:bCs/>
        </w:rPr>
        <w:t>Un lugar que ustedes pueden transformar</w:t>
      </w:r>
    </w:p>
    <w:p w14:paraId="10565BB6" w14:textId="77777777" w:rsidR="002A760C" w:rsidRPr="00420277" w:rsidRDefault="002A760C" w:rsidP="002A760C">
      <w:pPr>
        <w:pStyle w:val="zimport"/>
        <w:rPr>
          <w:rFonts w:cs="Times New Roman"/>
        </w:rPr>
      </w:pPr>
      <w:r w:rsidRPr="00420277">
        <w:rPr>
          <w:rFonts w:cs="Times New Roman"/>
        </w:rPr>
        <w:tab/>
      </w:r>
      <w:r w:rsidRPr="00420277">
        <w:rPr>
          <w:rFonts w:cs="Times New Roman"/>
        </w:rPr>
        <w:t>Bueno, llegamos al final.</w:t>
      </w:r>
    </w:p>
    <w:p w14:paraId="2CEABD27" w14:textId="77777777" w:rsidR="002A760C" w:rsidRPr="00420277" w:rsidRDefault="002A760C" w:rsidP="002A760C">
      <w:pPr>
        <w:pStyle w:val="zimport"/>
        <w:rPr>
          <w:rFonts w:cs="Times New Roman"/>
        </w:rPr>
      </w:pPr>
      <w:r w:rsidRPr="00420277">
        <w:rPr>
          <w:rFonts w:cs="Times New Roman"/>
        </w:rPr>
        <w:tab/>
      </w:r>
      <w:r w:rsidRPr="00420277">
        <w:rPr>
          <w:rFonts w:cs="Times New Roman"/>
        </w:rPr>
        <w:t>Nuestro último ejemplo de conexión y transformación lo describo como un “ataque artístico”. Un ataque artístico es lo que nuestra familia llama cuando aquellos que están relacionados con una escuela con necesidades especiales, un orfanato o un centro comunitario se reúnen con sus amigos para pintar y, por lo tanto, transformar un mural (si puedo decirlo, por lo general poco atractivo) en un mural divertido y colorido.</w:t>
      </w:r>
    </w:p>
    <w:p w14:paraId="02C32303" w14:textId="77777777" w:rsidR="002A760C" w:rsidRPr="00420277" w:rsidRDefault="002A760C" w:rsidP="002A760C">
      <w:pPr>
        <w:pStyle w:val="zimport"/>
        <w:rPr>
          <w:rFonts w:cs="Times New Roman"/>
        </w:rPr>
      </w:pPr>
      <w:r w:rsidRPr="00420277">
        <w:rPr>
          <w:rFonts w:cs="Times New Roman"/>
        </w:rPr>
        <w:tab/>
      </w:r>
      <w:r w:rsidRPr="00420277">
        <w:rPr>
          <w:rFonts w:cs="Times New Roman"/>
        </w:rPr>
        <w:t>La hermana Gong ha organizado eventos de murales con ataques artísticos comunitarios en Nepal, Vietnam, Malasia Occidental, Camboya y Utah, en centros y escuelas de refugiados, guarderías y necesidades especiales.</w:t>
      </w:r>
    </w:p>
    <w:p w14:paraId="16D5D07D" w14:textId="77777777" w:rsidR="002A760C" w:rsidRPr="00420277" w:rsidRDefault="002A760C" w:rsidP="002A760C">
      <w:pPr>
        <w:pStyle w:val="zimport"/>
        <w:rPr>
          <w:rFonts w:cs="Times New Roman"/>
        </w:rPr>
      </w:pPr>
      <w:r w:rsidRPr="00420277">
        <w:rPr>
          <w:rFonts w:cs="Times New Roman"/>
        </w:rPr>
        <w:tab/>
      </w:r>
      <w:r w:rsidRPr="00420277">
        <w:rPr>
          <w:rFonts w:cs="Times New Roman"/>
        </w:rPr>
        <w:t>Esta es la invitación. Vean este vídeo en cámara rápida que condensa el proceso de la creación de un mural de dos días en dos minutos. Mientras miran el vídeo, háganse la siguiente pregunta: “Si pudiera hacer un vídeo de cinco minutos de duración de mi vida entre hoy, el 11 de abril, y el 1º de octubre de 2023, ¿cómo escribiría y cómo produciría mi mejor historia?”.</w:t>
      </w:r>
    </w:p>
    <w:p w14:paraId="5F7E761F" w14:textId="77777777" w:rsidR="002A760C" w:rsidRPr="00420277" w:rsidRDefault="002A760C" w:rsidP="002A760C">
      <w:pPr>
        <w:pStyle w:val="zimport"/>
        <w:rPr>
          <w:rFonts w:cs="Times New Roman"/>
        </w:rPr>
      </w:pPr>
      <w:r w:rsidRPr="00420277">
        <w:rPr>
          <w:rFonts w:cs="Times New Roman"/>
        </w:rPr>
        <w:tab/>
      </w:r>
      <w:r w:rsidRPr="00420277">
        <w:rPr>
          <w:rFonts w:cs="Times New Roman"/>
        </w:rPr>
        <w:t>¿Listos? Aquí vamos. [Se mostró un vídeo de un grupo de personas creando un mural colorido en la pared].</w:t>
      </w:r>
    </w:p>
    <w:p w14:paraId="3938B554" w14:textId="77777777" w:rsidR="002A760C" w:rsidRPr="00420277" w:rsidRDefault="002A760C" w:rsidP="002A760C">
      <w:pPr>
        <w:pStyle w:val="zimport"/>
        <w:rPr>
          <w:rFonts w:cs="Times New Roman"/>
        </w:rPr>
      </w:pPr>
      <w:r w:rsidRPr="00420277">
        <w:rPr>
          <w:rFonts w:cs="Times New Roman"/>
        </w:rPr>
        <w:tab/>
      </w:r>
      <w:r w:rsidRPr="00420277">
        <w:rPr>
          <w:rFonts w:cs="Times New Roman"/>
        </w:rPr>
        <w:t>¿Qué les parece? ¿Hay alguna pared descuidada o algún lugar gris en sus vidas que puedan transformar y darle un color vivo a través de Jesucristo? Recuerden que pequeños cambios positivos, como trazos individuales con un pincel, acumulados con el tiempo, a menudo son más transformadores que las grandes esperanzas no realizadas.</w:t>
      </w:r>
    </w:p>
    <w:p w14:paraId="6F2FF3F5" w14:textId="77777777" w:rsidR="002A760C" w:rsidRPr="00420277" w:rsidRDefault="002A760C" w:rsidP="002A760C">
      <w:pPr>
        <w:pStyle w:val="zimport"/>
        <w:rPr>
          <w:rFonts w:cs="Times New Roman"/>
          <w:b/>
          <w:bCs/>
        </w:rPr>
      </w:pPr>
    </w:p>
    <w:p w14:paraId="76F48A51" w14:textId="09BB3D6B" w:rsidR="002A760C" w:rsidRPr="00420277" w:rsidRDefault="002A760C" w:rsidP="002A760C">
      <w:pPr>
        <w:pStyle w:val="zimport"/>
        <w:rPr>
          <w:rFonts w:cs="Times New Roman"/>
          <w:b/>
          <w:bCs/>
        </w:rPr>
      </w:pPr>
      <w:r w:rsidRPr="00420277">
        <w:rPr>
          <w:rFonts w:cs="Times New Roman"/>
          <w:b/>
          <w:bCs/>
        </w:rPr>
        <w:t>La caridad permanece para siempre</w:t>
      </w:r>
    </w:p>
    <w:p w14:paraId="1ABE063B" w14:textId="411B6374" w:rsidR="002A760C" w:rsidRPr="00420277" w:rsidRDefault="002A760C" w:rsidP="002A760C">
      <w:pPr>
        <w:pStyle w:val="zimport"/>
        <w:rPr>
          <w:rFonts w:cs="Times New Roman"/>
        </w:rPr>
      </w:pPr>
      <w:r w:rsidRPr="00420277">
        <w:rPr>
          <w:rFonts w:cs="Times New Roman"/>
        </w:rPr>
        <w:tab/>
      </w:r>
      <w:r w:rsidRPr="00420277">
        <w:rPr>
          <w:rFonts w:cs="Times New Roman"/>
        </w:rPr>
        <w:t>Las cosas exteriores cambian; rutas de envío, modelos de vuelo y aplicaciones digitales, pero la caridad, el amor puro de Cristo, permanece para siempre.</w:t>
      </w:r>
      <w:r w:rsidRPr="00420277">
        <w:rPr>
          <w:rFonts w:cs="Times New Roman"/>
          <w:vertAlign w:val="superscript"/>
        </w:rPr>
        <w:t>26</w:t>
      </w:r>
      <w:r w:rsidRPr="00420277">
        <w:rPr>
          <w:rFonts w:cs="Times New Roman"/>
        </w:rPr>
        <w:t xml:space="preserve"> Citando nuevamente al profeta Alma, pidiendo a aquellos de nosotros que en general gozamos de circunstancias prósperas, que por favor no “[desatiendan] a ninguno que [esté] desnudo, o</w:t>
      </w:r>
      <w:r w:rsidR="007F3DF1" w:rsidRPr="00420277">
        <w:rPr>
          <w:rFonts w:cs="Times New Roman"/>
        </w:rPr>
        <w:t>. . .</w:t>
      </w:r>
      <w:r w:rsidRPr="00420277">
        <w:rPr>
          <w:rFonts w:cs="Times New Roman"/>
        </w:rPr>
        <w:t xml:space="preserve"> hambriento, o que estuviese sediento, o</w:t>
      </w:r>
      <w:r w:rsidR="007F3DF1" w:rsidRPr="00420277">
        <w:rPr>
          <w:rFonts w:cs="Times New Roman"/>
        </w:rPr>
        <w:t>. . .</w:t>
      </w:r>
      <w:r w:rsidRPr="00420277">
        <w:rPr>
          <w:rFonts w:cs="Times New Roman"/>
        </w:rPr>
        <w:t xml:space="preserve"> enfermo, o que no hubiese sido nutrido”. Por favor, “no [pongan] el corazón en las riquezas; [por el contrario, sean] generosos con todos, ora ancianos, ora jóvenes, esclavos o libres, varones o mujeres, pertenecieran o no a la iglesia, sin hacer distinción de personas, si [están] necesitadas”</w:t>
      </w:r>
      <w:r w:rsidRPr="00420277">
        <w:rPr>
          <w:rFonts w:cs="Times New Roman"/>
          <w:vertAlign w:val="superscript"/>
        </w:rPr>
        <w:t>27</w:t>
      </w:r>
      <w:r w:rsidRPr="00420277">
        <w:rPr>
          <w:rFonts w:cs="Times New Roman"/>
        </w:rPr>
        <w:t>.</w:t>
      </w:r>
    </w:p>
    <w:p w14:paraId="792FB088" w14:textId="77777777" w:rsidR="002A760C" w:rsidRPr="00420277" w:rsidRDefault="002A760C" w:rsidP="002A760C">
      <w:pPr>
        <w:pStyle w:val="zimport"/>
        <w:rPr>
          <w:rFonts w:cs="Times New Roman"/>
        </w:rPr>
      </w:pPr>
      <w:r w:rsidRPr="00420277">
        <w:rPr>
          <w:rFonts w:cs="Times New Roman"/>
        </w:rPr>
        <w:tab/>
      </w:r>
      <w:r w:rsidRPr="00420277">
        <w:rPr>
          <w:rFonts w:cs="Times New Roman"/>
        </w:rPr>
        <w:t>Ruego que “[pidan] al Padre”, queridos hermanos y hermanas, “con toda la energía de vuestros corazones, para que seáis llenos de este amor ['el amor puro de Cristo'], que Él ha otorgado a todos los que son discípulos verdaderos de su Hijo Jesucristo”</w:t>
      </w:r>
      <w:r w:rsidRPr="00420277">
        <w:rPr>
          <w:rFonts w:cs="Times New Roman"/>
          <w:vertAlign w:val="superscript"/>
        </w:rPr>
        <w:t>28</w:t>
      </w:r>
      <w:r w:rsidRPr="00420277">
        <w:rPr>
          <w:rFonts w:cs="Times New Roman"/>
        </w:rPr>
        <w:t>. Esta caridad llega cuando sabemos quiénes somos y a quién pertenecemos, y cuando descubrimos y nos convertimos en nuestra mejor historia.</w:t>
      </w:r>
    </w:p>
    <w:p w14:paraId="57885DE4" w14:textId="77777777" w:rsidR="002A760C" w:rsidRPr="00420277" w:rsidRDefault="002A760C" w:rsidP="002A760C">
      <w:pPr>
        <w:pStyle w:val="zimport"/>
        <w:rPr>
          <w:rFonts w:cs="Times New Roman"/>
        </w:rPr>
      </w:pPr>
      <w:r w:rsidRPr="00420277">
        <w:rPr>
          <w:rFonts w:cs="Times New Roman"/>
        </w:rPr>
        <w:tab/>
      </w:r>
      <w:r w:rsidRPr="00420277">
        <w:rPr>
          <w:rFonts w:cs="Times New Roman"/>
        </w:rPr>
        <w:t>Gracias por el esfuerzo que hacen como discípulos pacificadores de Jesucristo. Gracias por vivir el Evangelio restaurado con verdadera intención, por obedecer alegremente los mandamientos, sabiendo que Él los da con un amor perfecto para que podamos ser verdaderamente felices y libres.</w:t>
      </w:r>
    </w:p>
    <w:p w14:paraId="0DCF21D6" w14:textId="77777777" w:rsidR="002A760C" w:rsidRPr="00420277" w:rsidRDefault="002A760C" w:rsidP="002A760C">
      <w:pPr>
        <w:pStyle w:val="zimport"/>
        <w:rPr>
          <w:rFonts w:cs="Times New Roman"/>
        </w:rPr>
      </w:pPr>
      <w:r w:rsidRPr="00420277">
        <w:rPr>
          <w:rFonts w:cs="Times New Roman"/>
        </w:rPr>
        <w:lastRenderedPageBreak/>
        <w:tab/>
      </w:r>
      <w:r w:rsidRPr="00420277">
        <w:rPr>
          <w:rFonts w:cs="Times New Roman"/>
        </w:rPr>
        <w:t>Doy gracias a Dios por nuestro extraordinario profeta, el presidente Russell M. Nelson, nuestra Primera Presidencia, por la inspiración y revelación para nosotros como personas y como Iglesia.</w:t>
      </w:r>
    </w:p>
    <w:p w14:paraId="1A79FB3E" w14:textId="77777777" w:rsidR="002A760C" w:rsidRPr="00420277" w:rsidRDefault="002A760C" w:rsidP="002A760C">
      <w:pPr>
        <w:pStyle w:val="zimport"/>
        <w:rPr>
          <w:rFonts w:cs="Times New Roman"/>
        </w:rPr>
      </w:pPr>
      <w:r w:rsidRPr="00420277">
        <w:rPr>
          <w:rFonts w:cs="Times New Roman"/>
        </w:rPr>
        <w:tab/>
      </w:r>
      <w:r w:rsidRPr="00420277">
        <w:rPr>
          <w:rFonts w:cs="Times New Roman"/>
        </w:rPr>
        <w:t>Doy mi testimonio de que las verdades eternas del Libro de Mormón, los convenios exaltantes de la Casa del Señor, los testimonios de los profetas y apóstoles, y especialmente el don supremo del Espíritu Santo, nos conectan y transforman en Jesucristo a medida que escribimos nuestra mejor historia. De ello testifico humildemente en Su sagrado y santo nombre, a saber, Jesucristo. Amén.</w:t>
      </w:r>
    </w:p>
    <w:p w14:paraId="20ADC882" w14:textId="77777777" w:rsidR="002A760C" w:rsidRPr="00420277" w:rsidRDefault="002A760C" w:rsidP="002A760C">
      <w:pPr>
        <w:pStyle w:val="zimport"/>
        <w:rPr>
          <w:rFonts w:cs="Times New Roman"/>
        </w:rPr>
      </w:pPr>
    </w:p>
    <w:p w14:paraId="2C5372EB" w14:textId="08117478" w:rsidR="002A760C" w:rsidRPr="00420277" w:rsidRDefault="002A760C" w:rsidP="002A760C">
      <w:pPr>
        <w:pStyle w:val="zimport"/>
        <w:rPr>
          <w:rFonts w:cs="Times New Roman"/>
          <w:b/>
          <w:bCs/>
        </w:rPr>
      </w:pPr>
      <w:r w:rsidRPr="00420277">
        <w:rPr>
          <w:rFonts w:cs="Times New Roman"/>
          <w:b/>
          <w:bCs/>
        </w:rPr>
        <w:t>Notas</w:t>
      </w:r>
    </w:p>
    <w:p w14:paraId="186C5FF0" w14:textId="77777777" w:rsidR="002A760C" w:rsidRPr="00420277" w:rsidRDefault="002A760C" w:rsidP="002A760C">
      <w:pPr>
        <w:pStyle w:val="zimport"/>
        <w:rPr>
          <w:rFonts w:cs="Times New Roman"/>
        </w:rPr>
      </w:pPr>
      <w:r w:rsidRPr="00420277">
        <w:rPr>
          <w:rFonts w:cs="Times New Roman"/>
        </w:rPr>
        <w:tab/>
        <w:t>1. "Introducing ChatGPT—Cómo optimizar los modelos de idiomas para el diálogo", openai.com, accedido el 11 de febrero de 2023.</w:t>
      </w:r>
    </w:p>
    <w:p w14:paraId="10A9475E" w14:textId="77777777" w:rsidR="002A760C" w:rsidRPr="00420277" w:rsidRDefault="002A760C" w:rsidP="002A760C">
      <w:pPr>
        <w:pStyle w:val="zimport"/>
        <w:rPr>
          <w:rFonts w:cs="Times New Roman"/>
        </w:rPr>
      </w:pPr>
      <w:r w:rsidRPr="00420277">
        <w:rPr>
          <w:rFonts w:cs="Times New Roman"/>
        </w:rPr>
        <w:tab/>
        <w:t>2. Sección "How much data lives on the internet?" en "How Big Is the Internet", Inside the Internet, Starry Internet, 29 de julio de 2019, pág. starry.com/blog/inside-the-internet/how-big-is-the-internet.</w:t>
      </w:r>
    </w:p>
    <w:p w14:paraId="49239812" w14:textId="77777777" w:rsidR="002A760C" w:rsidRPr="00420277" w:rsidRDefault="002A760C" w:rsidP="002A760C">
      <w:pPr>
        <w:pStyle w:val="zimport"/>
        <w:rPr>
          <w:rFonts w:cs="Times New Roman"/>
        </w:rPr>
      </w:pPr>
      <w:r w:rsidRPr="00420277">
        <w:rPr>
          <w:rFonts w:cs="Times New Roman"/>
        </w:rPr>
        <w:tab/>
        <w:t>3. Véase "Wright Brothers National Memorial: Site of the First Controlled Powered Flight (Teaching with Historic Places)", Wright Brothers National Memorial, National Parks Service, nps.gov/articles/wright-brothers-national-memorial-site-of-the-first-controlled-powered-flight-teaching-with-historic-places.htm.</w:t>
      </w:r>
    </w:p>
    <w:p w14:paraId="758DC9D8" w14:textId="77777777" w:rsidR="002A760C" w:rsidRPr="00420277" w:rsidRDefault="002A760C" w:rsidP="002A760C">
      <w:pPr>
        <w:pStyle w:val="zimport"/>
        <w:rPr>
          <w:rFonts w:cs="Times New Roman"/>
        </w:rPr>
      </w:pPr>
      <w:r w:rsidRPr="00420277">
        <w:rPr>
          <w:rFonts w:cs="Times New Roman"/>
        </w:rPr>
        <w:tab/>
        <w:t>4. Véase "Boeing B-52A", Air Force, af.mil/News/Photos/igphoto/2000593907.</w:t>
      </w:r>
    </w:p>
    <w:p w14:paraId="5B856578" w14:textId="77777777" w:rsidR="002A760C" w:rsidRPr="00420277" w:rsidRDefault="002A760C" w:rsidP="002A760C">
      <w:pPr>
        <w:pStyle w:val="zimport"/>
        <w:rPr>
          <w:rFonts w:cs="Times New Roman"/>
        </w:rPr>
      </w:pPr>
      <w:r w:rsidRPr="00420277">
        <w:rPr>
          <w:rFonts w:cs="Times New Roman"/>
        </w:rPr>
        <w:tab/>
        <w:t>5. Véase “777 Commercial Transport,” Historical Snapshot, Boeing, boeing.com/history/products/777.page.</w:t>
      </w:r>
    </w:p>
    <w:p w14:paraId="27928C21" w14:textId="77777777" w:rsidR="002A760C" w:rsidRPr="00420277" w:rsidRDefault="002A760C" w:rsidP="002A760C">
      <w:pPr>
        <w:pStyle w:val="zimport"/>
        <w:rPr>
          <w:rFonts w:cs="Times New Roman"/>
        </w:rPr>
      </w:pPr>
      <w:r w:rsidRPr="00420277">
        <w:rPr>
          <w:rFonts w:cs="Times New Roman"/>
        </w:rPr>
        <w:tab/>
        <w:t>6. Véase Stanley I. Weiss y Amir R. Amir, “Aerospace Industry,” Britannica.com, britannica.com/technology/aerospace-industry.</w:t>
      </w:r>
    </w:p>
    <w:p w14:paraId="3C16982B" w14:textId="77777777" w:rsidR="002A760C" w:rsidRPr="00420277" w:rsidRDefault="002A760C" w:rsidP="002A760C">
      <w:pPr>
        <w:pStyle w:val="zimport"/>
        <w:rPr>
          <w:rFonts w:cs="Times New Roman"/>
        </w:rPr>
      </w:pPr>
      <w:r w:rsidRPr="00420277">
        <w:rPr>
          <w:rFonts w:cs="Times New Roman"/>
        </w:rPr>
        <w:tab/>
        <w:t>7. David McCullough, Un camino entre dos mares: La creación del canal de Panamá 1870–1914, Nueva York: Simon y Schuster, 1977, pág. 11.</w:t>
      </w:r>
    </w:p>
    <w:p w14:paraId="49D87CB7" w14:textId="77777777" w:rsidR="002A760C" w:rsidRPr="00420277" w:rsidRDefault="002A760C" w:rsidP="002A760C">
      <w:pPr>
        <w:pStyle w:val="zimport"/>
        <w:rPr>
          <w:rFonts w:cs="Times New Roman"/>
        </w:rPr>
      </w:pPr>
      <w:r w:rsidRPr="00420277">
        <w:rPr>
          <w:rFonts w:cs="Times New Roman"/>
        </w:rPr>
        <w:tab/>
        <w:t>8. El Canal de Panamá (@thepanamacanal), "For today's #2022Highlight", Twitter, 19 de diciembre de 2022, twitter.com/thepanamacanal.</w:t>
      </w:r>
    </w:p>
    <w:p w14:paraId="1135632E" w14:textId="77777777" w:rsidR="002A760C" w:rsidRPr="00420277" w:rsidRDefault="002A760C" w:rsidP="002A760C">
      <w:pPr>
        <w:pStyle w:val="zimport"/>
        <w:rPr>
          <w:rFonts w:cs="Times New Roman"/>
        </w:rPr>
      </w:pPr>
      <w:r w:rsidRPr="00420277">
        <w:rPr>
          <w:rFonts w:cs="Times New Roman"/>
        </w:rPr>
        <w:tab/>
        <w:t>9. El Canal de Panamá (@thepanamacanal), "We’re proud to have facilitated,” Twitter, 20 de marzo de 2023, twitter.com/thepanamacanal.</w:t>
      </w:r>
    </w:p>
    <w:p w14:paraId="482AA85D" w14:textId="77777777" w:rsidR="002A760C" w:rsidRPr="00420277" w:rsidRDefault="002A760C" w:rsidP="002A760C">
      <w:pPr>
        <w:pStyle w:val="zimport"/>
        <w:rPr>
          <w:rFonts w:cs="Times New Roman"/>
        </w:rPr>
      </w:pPr>
      <w:r w:rsidRPr="00420277">
        <w:rPr>
          <w:rFonts w:cs="Times New Roman"/>
        </w:rPr>
        <w:tab/>
        <w:t>10. Informe anual 2022—Canal de Panamá, febrero de 2023, págs. 6, 14, 35, pancanal.com/wp-content/uploads/2023/01/Informe-2022.pdf.</w:t>
      </w:r>
    </w:p>
    <w:p w14:paraId="2789CAA8" w14:textId="77777777" w:rsidR="002A760C" w:rsidRPr="00420277" w:rsidRDefault="002A760C" w:rsidP="002A760C">
      <w:pPr>
        <w:pStyle w:val="zimport"/>
        <w:rPr>
          <w:rFonts w:cs="Times New Roman"/>
        </w:rPr>
      </w:pPr>
      <w:r w:rsidRPr="00420277">
        <w:rPr>
          <w:rFonts w:cs="Times New Roman"/>
        </w:rPr>
        <w:tab/>
        <w:t>11. Véase la sección "3. How much time is saved by crossing it?” in Prajyot Sinha, “Ten Important Panama Canal Facts Everyone Should Know,” Marine Insight, 4 de junio de 2022, marineinsight.com/guidelines/10-important-panama-canals-facts-everyone-should-know.</w:t>
      </w:r>
    </w:p>
    <w:p w14:paraId="6C3064D2" w14:textId="77777777" w:rsidR="002A760C" w:rsidRPr="00420277" w:rsidRDefault="002A760C" w:rsidP="002A760C">
      <w:pPr>
        <w:pStyle w:val="zimport"/>
        <w:rPr>
          <w:rFonts w:cs="Times New Roman"/>
        </w:rPr>
      </w:pPr>
      <w:r w:rsidRPr="00420277">
        <w:rPr>
          <w:rFonts w:cs="Times New Roman"/>
        </w:rPr>
        <w:tab/>
        <w:t>12. Véase la sección "4. How much does it cost to transit the Panama Canal?” in Sinha, “Ten Important Panama Canal Facts.”</w:t>
      </w:r>
    </w:p>
    <w:p w14:paraId="1798CBAC" w14:textId="1B24E734" w:rsidR="002A760C" w:rsidRPr="00420277" w:rsidRDefault="002A760C" w:rsidP="002A760C">
      <w:pPr>
        <w:pStyle w:val="zimport"/>
        <w:rPr>
          <w:rFonts w:cs="Times New Roman"/>
        </w:rPr>
      </w:pPr>
      <w:r w:rsidRPr="00420277">
        <w:rPr>
          <w:rFonts w:cs="Times New Roman"/>
        </w:rPr>
        <w:tab/>
        <w:t xml:space="preserve">13. Alma 7:7. </w:t>
      </w:r>
    </w:p>
    <w:p w14:paraId="5BCA30DE" w14:textId="63E9CB30" w:rsidR="002A760C" w:rsidRPr="00420277" w:rsidRDefault="002A760C" w:rsidP="002A760C">
      <w:pPr>
        <w:pStyle w:val="zimport"/>
        <w:rPr>
          <w:rFonts w:cs="Times New Roman"/>
        </w:rPr>
      </w:pPr>
      <w:r w:rsidRPr="00420277">
        <w:rPr>
          <w:rFonts w:cs="Times New Roman"/>
        </w:rPr>
        <w:lastRenderedPageBreak/>
        <w:tab/>
        <w:t>14. Doctrina y Convenios 93:33; véase también Doctrina y Convenios 88:15 y 138:17. https://www.churchofjesuschrist.org/study/scriptures/dc-testament/dc/88.15?lang=spa https://www.churchofjesuschrist.org/study/scriptures/dc-testament/dc/138.17?lang=spa</w:t>
      </w:r>
    </w:p>
    <w:p w14:paraId="76C19501" w14:textId="18B50683" w:rsidR="002A760C" w:rsidRPr="00420277" w:rsidRDefault="002A760C" w:rsidP="002A760C">
      <w:pPr>
        <w:pStyle w:val="zimport"/>
        <w:rPr>
          <w:rFonts w:cs="Times New Roman"/>
        </w:rPr>
      </w:pPr>
      <w:r w:rsidRPr="00420277">
        <w:rPr>
          <w:rFonts w:cs="Times New Roman"/>
        </w:rPr>
        <w:tab/>
        <w:t xml:space="preserve">15. 1 Nefi 5:10, 14, 17; cursiva agregada. </w:t>
      </w:r>
    </w:p>
    <w:p w14:paraId="7B7E37D4" w14:textId="73C79DD0" w:rsidR="002A760C" w:rsidRPr="00420277" w:rsidRDefault="002A760C" w:rsidP="002A760C">
      <w:pPr>
        <w:pStyle w:val="zimport"/>
        <w:rPr>
          <w:rFonts w:cs="Times New Roman"/>
        </w:rPr>
      </w:pPr>
      <w:r w:rsidRPr="00420277">
        <w:rPr>
          <w:rFonts w:cs="Times New Roman"/>
        </w:rPr>
        <w:tab/>
        <w:t xml:space="preserve">16. 1 Nefi 5:22. </w:t>
      </w:r>
    </w:p>
    <w:p w14:paraId="3430B295" w14:textId="4BFE26AE" w:rsidR="002A760C" w:rsidRPr="00420277" w:rsidRDefault="002A760C" w:rsidP="002A760C">
      <w:pPr>
        <w:pStyle w:val="zimport"/>
        <w:rPr>
          <w:rFonts w:cs="Times New Roman"/>
        </w:rPr>
      </w:pPr>
      <w:r w:rsidRPr="00420277">
        <w:rPr>
          <w:rFonts w:cs="Times New Roman"/>
        </w:rPr>
        <w:tab/>
        <w:t xml:space="preserve">17. 1 Nefi 5:19. </w:t>
      </w:r>
    </w:p>
    <w:p w14:paraId="4B3FCDA1" w14:textId="701EAD43" w:rsidR="002A760C" w:rsidRPr="00420277" w:rsidRDefault="002A760C" w:rsidP="002A760C">
      <w:pPr>
        <w:pStyle w:val="zimport"/>
        <w:rPr>
          <w:rFonts w:cs="Times New Roman"/>
        </w:rPr>
      </w:pPr>
      <w:r w:rsidRPr="00420277">
        <w:rPr>
          <w:rFonts w:cs="Times New Roman"/>
        </w:rPr>
        <w:tab/>
        <w:t xml:space="preserve">18. Russell M. Nelson, "Decisiones para la eternidad", devocional mundial para jóvenes adultos, 15 de mayo de 2022. </w:t>
      </w:r>
    </w:p>
    <w:p w14:paraId="69C0689C" w14:textId="77777777" w:rsidR="002A760C" w:rsidRPr="00420277" w:rsidRDefault="002A760C" w:rsidP="002A760C">
      <w:pPr>
        <w:pStyle w:val="zimport"/>
        <w:rPr>
          <w:rFonts w:cs="Times New Roman"/>
        </w:rPr>
      </w:pPr>
      <w:r w:rsidRPr="00420277">
        <w:rPr>
          <w:rFonts w:cs="Times New Roman"/>
        </w:rPr>
        <w:tab/>
        <w:t>19. Arthur Henry King fue dos veces condecorado por la reina Isabel II de Inglaterra (O.B.E. y C.B.E.) por su trabajo en el extranjero en la enseñanza del inglés como segundo idioma o extranjero (TESOL).</w:t>
      </w:r>
    </w:p>
    <w:p w14:paraId="157A21AF" w14:textId="2625F1AB" w:rsidR="002A760C" w:rsidRPr="00420277" w:rsidRDefault="002A760C" w:rsidP="002A760C">
      <w:pPr>
        <w:pStyle w:val="zimport"/>
        <w:rPr>
          <w:rFonts w:cs="Times New Roman"/>
        </w:rPr>
      </w:pPr>
      <w:r w:rsidRPr="00420277">
        <w:rPr>
          <w:rFonts w:cs="Times New Roman"/>
        </w:rPr>
        <w:tab/>
        <w:t xml:space="preserve">20. Nelson, "Decisiones para la eternidad"; énfasis en el original. </w:t>
      </w:r>
    </w:p>
    <w:p w14:paraId="67A44F3E" w14:textId="1A9E3F65" w:rsidR="002A760C" w:rsidRPr="00420277" w:rsidRDefault="002A760C" w:rsidP="002A760C">
      <w:pPr>
        <w:pStyle w:val="zimport"/>
        <w:rPr>
          <w:rFonts w:cs="Times New Roman"/>
        </w:rPr>
      </w:pPr>
      <w:r w:rsidRPr="00420277">
        <w:rPr>
          <w:rFonts w:cs="Times New Roman"/>
        </w:rPr>
        <w:tab/>
        <w:t>21. Véase Russell M. Nelson, "Se necesitan pacificadores" , Liahona, mayo de 2023.</w:t>
      </w:r>
      <w:r w:rsidRPr="00420277">
        <w:rPr>
          <w:rFonts w:cs="Times New Roman"/>
        </w:rPr>
        <w:tab/>
        <w:t>22. See Doctrine and Covenants 84:38.</w:t>
      </w:r>
    </w:p>
    <w:p w14:paraId="2580F483" w14:textId="77777777" w:rsidR="002A760C" w:rsidRPr="00420277" w:rsidRDefault="002A760C" w:rsidP="002A760C">
      <w:pPr>
        <w:pStyle w:val="zimport"/>
        <w:rPr>
          <w:rFonts w:cs="Times New Roman"/>
        </w:rPr>
      </w:pPr>
      <w:r w:rsidRPr="00420277">
        <w:rPr>
          <w:rFonts w:cs="Times New Roman"/>
        </w:rPr>
        <w:tab/>
        <w:t>23. Aprendí esta idea y las palabras del presidente Boyd K. Packer.</w:t>
      </w:r>
    </w:p>
    <w:p w14:paraId="5F310A26" w14:textId="6F059C44" w:rsidR="002A760C" w:rsidRPr="00420277" w:rsidRDefault="002A760C" w:rsidP="002A760C">
      <w:pPr>
        <w:pStyle w:val="zimport"/>
        <w:rPr>
          <w:rFonts w:cs="Times New Roman"/>
        </w:rPr>
      </w:pPr>
      <w:r w:rsidRPr="00420277">
        <w:rPr>
          <w:rFonts w:cs="Times New Roman"/>
        </w:rPr>
        <w:tab/>
        <w:t xml:space="preserve">24. Isaías 40:31. </w:t>
      </w:r>
    </w:p>
    <w:p w14:paraId="775F355C" w14:textId="77777777" w:rsidR="002A760C" w:rsidRPr="00420277" w:rsidRDefault="002A760C" w:rsidP="002A760C">
      <w:pPr>
        <w:pStyle w:val="zimport"/>
        <w:rPr>
          <w:rFonts w:cs="Times New Roman"/>
        </w:rPr>
      </w:pPr>
      <w:r w:rsidRPr="00420277">
        <w:rPr>
          <w:rFonts w:cs="Times New Roman"/>
        </w:rPr>
        <w:tab/>
        <w:t>25. Me presentaron por primera vez la maravillosa idea de la vida sacramental mientras estudiaba en BYU.</w:t>
      </w:r>
    </w:p>
    <w:p w14:paraId="1A8EF74C" w14:textId="608F2830" w:rsidR="002A760C" w:rsidRPr="00420277" w:rsidRDefault="002A760C" w:rsidP="002A760C">
      <w:pPr>
        <w:pStyle w:val="zimport"/>
        <w:rPr>
          <w:rFonts w:cs="Times New Roman"/>
        </w:rPr>
      </w:pPr>
      <w:r w:rsidRPr="00420277">
        <w:rPr>
          <w:rFonts w:cs="Times New Roman"/>
        </w:rPr>
        <w:tab/>
        <w:t xml:space="preserve">26. Véase Moroni 7:47. </w:t>
      </w:r>
    </w:p>
    <w:p w14:paraId="79B1CF3C" w14:textId="2F1555F3" w:rsidR="002A760C" w:rsidRPr="00420277" w:rsidRDefault="002A760C" w:rsidP="002A760C">
      <w:pPr>
        <w:pStyle w:val="zimport"/>
        <w:rPr>
          <w:rFonts w:cs="Times New Roman"/>
        </w:rPr>
      </w:pPr>
      <w:r w:rsidRPr="00420277">
        <w:rPr>
          <w:rFonts w:cs="Times New Roman"/>
        </w:rPr>
        <w:tab/>
        <w:t xml:space="preserve">27. Alma 1:30. </w:t>
      </w:r>
    </w:p>
    <w:p w14:paraId="7DFC0627" w14:textId="42721ED3" w:rsidR="002A760C" w:rsidRPr="00420277" w:rsidRDefault="002A760C" w:rsidP="002A760C">
      <w:pPr>
        <w:pStyle w:val="zimport"/>
        <w:rPr>
          <w:rFonts w:cs="Times New Roman"/>
        </w:rPr>
      </w:pPr>
      <w:r w:rsidRPr="00420277">
        <w:rPr>
          <w:rFonts w:cs="Times New Roman"/>
        </w:rPr>
        <w:tab/>
        <w:t>28. Moroni 7:47–48</w:t>
      </w:r>
    </w:p>
    <w:sectPr w:rsidR="002A760C" w:rsidRPr="00420277"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734275" w14:textId="77777777" w:rsidR="0097772E" w:rsidRDefault="0097772E">
      <w:r>
        <w:separator/>
      </w:r>
    </w:p>
  </w:endnote>
  <w:endnote w:type="continuationSeparator" w:id="0">
    <w:p w14:paraId="577340FB" w14:textId="77777777" w:rsidR="0097772E" w:rsidRDefault="0097772E">
      <w:r>
        <w:continuationSeparator/>
      </w:r>
    </w:p>
  </w:endnote>
  <w:endnote w:type="continuationNotice" w:id="1">
    <w:p w14:paraId="7D7068D1" w14:textId="77777777" w:rsidR="0097772E" w:rsidRDefault="009777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422C81" w14:textId="77777777" w:rsidR="0097772E" w:rsidRDefault="0097772E">
      <w:r>
        <w:separator/>
      </w:r>
    </w:p>
  </w:footnote>
  <w:footnote w:type="continuationSeparator" w:id="0">
    <w:p w14:paraId="49F989A1" w14:textId="77777777" w:rsidR="0097772E" w:rsidRDefault="0097772E">
      <w:r>
        <w:continuationSeparator/>
      </w:r>
    </w:p>
  </w:footnote>
  <w:footnote w:type="continuationNotice" w:id="1">
    <w:p w14:paraId="7B4584B8" w14:textId="77777777" w:rsidR="0097772E" w:rsidRDefault="0097772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154855" w14:textId="77777777" w:rsidR="002A760C" w:rsidRDefault="00E20D86">
    <w:pPr>
      <w:shd w:val="clear" w:color="auto" w:fill="FFFFFF"/>
      <w:jc w:val="center"/>
      <w:rPr>
        <w:sz w:val="36"/>
        <w:szCs w:val="36"/>
      </w:rPr>
    </w:pPr>
    <w:r>
      <w:rPr>
        <w:rFonts w:ascii="var(--ringside-ssm)" w:eastAsia="var(--ringside-ssm)" w:hAnsi="var(--ringside-ssm)" w:cs="var(--ringside-ssm)"/>
        <w:i/>
        <w:color w:val="57789E"/>
      </w:rPr>
      <w:br/>
    </w:r>
  </w:p>
  <w:p w14:paraId="7F60B965" w14:textId="77777777" w:rsidR="002A760C" w:rsidRDefault="002A760C">
    <w:pPr>
      <w:shd w:val="clear" w:color="auto" w:fill="FFFFFF"/>
      <w:jc w:val="center"/>
      <w:rPr>
        <w:sz w:val="36"/>
        <w:szCs w:val="36"/>
      </w:rPr>
    </w:pPr>
    <w:r>
      <w:rPr>
        <w:sz w:val="36"/>
        <w:szCs w:val="36"/>
      </w:rPr>
      <w:tab/>
    </w:r>
    <w:r w:rsidR="004818A8">
      <w:rPr>
        <w:sz w:val="36"/>
        <w:szCs w:val="36"/>
      </w:rPr>
      <w:tab/>
    </w:r>
  </w:p>
  <w:p w14:paraId="3FDDC1BB" w14:textId="77777777" w:rsidR="002A760C" w:rsidRDefault="002A760C" w:rsidP="00C14F45">
    <w:pPr>
      <w:shd w:val="clear" w:color="auto" w:fill="FFFFFF"/>
      <w:jc w:val="center"/>
      <w:rPr>
        <w:sz w:val="36"/>
        <w:szCs w:val="36"/>
      </w:rPr>
    </w:pPr>
    <w:r>
      <w:rPr>
        <w:sz w:val="36"/>
        <w:szCs w:val="36"/>
      </w:rPr>
      <w:tab/>
    </w:r>
    <w:r w:rsidR="004818A8">
      <w:rPr>
        <w:sz w:val="36"/>
        <w:szCs w:val="36"/>
      </w:rPr>
      <w:tab/>
    </w:r>
  </w:p>
  <w:p w14:paraId="6463D8DC" w14:textId="77777777" w:rsidR="002A760C" w:rsidRDefault="002A760C" w:rsidP="00C14F45">
    <w:pPr>
      <w:shd w:val="clear" w:color="auto" w:fill="FFFFFF"/>
      <w:jc w:val="center"/>
      <w:rPr>
        <w:sz w:val="36"/>
        <w:szCs w:val="36"/>
      </w:rPr>
    </w:pPr>
    <w:r>
      <w:rPr>
        <w:sz w:val="36"/>
        <w:szCs w:val="36"/>
      </w:rPr>
      <w:tab/>
    </w:r>
    <w:r w:rsidR="004818A8">
      <w:rPr>
        <w:sz w:val="36"/>
        <w:szCs w:val="36"/>
      </w:rPr>
      <w:tab/>
    </w:r>
  </w:p>
  <w:p w14:paraId="5BA777E2" w14:textId="6583633C" w:rsidR="005D75C0" w:rsidRDefault="002A760C"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3E1757F"/>
    <w:multiLevelType w:val="multilevel"/>
    <w:tmpl w:val="9328F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691DD4"/>
    <w:multiLevelType w:val="hybridMultilevel"/>
    <w:tmpl w:val="26E8E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06C2344"/>
    <w:multiLevelType w:val="hybridMultilevel"/>
    <w:tmpl w:val="B8EEF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30"/>
  </w:num>
  <w:num w:numId="2" w16cid:durableId="719670330">
    <w:abstractNumId w:val="20"/>
  </w:num>
  <w:num w:numId="3" w16cid:durableId="1899704021">
    <w:abstractNumId w:val="8"/>
  </w:num>
  <w:num w:numId="4" w16cid:durableId="587036328">
    <w:abstractNumId w:val="28"/>
  </w:num>
  <w:num w:numId="5" w16cid:durableId="1782724557">
    <w:abstractNumId w:val="25"/>
  </w:num>
  <w:num w:numId="6" w16cid:durableId="2032417184">
    <w:abstractNumId w:val="13"/>
  </w:num>
  <w:num w:numId="7" w16cid:durableId="1850414311">
    <w:abstractNumId w:val="26"/>
  </w:num>
  <w:num w:numId="8" w16cid:durableId="231892622">
    <w:abstractNumId w:val="0"/>
  </w:num>
  <w:num w:numId="9" w16cid:durableId="271085611">
    <w:abstractNumId w:val="31"/>
  </w:num>
  <w:num w:numId="10" w16cid:durableId="1830947804">
    <w:abstractNumId w:val="36"/>
  </w:num>
  <w:num w:numId="11" w16cid:durableId="1043209891">
    <w:abstractNumId w:val="3"/>
  </w:num>
  <w:num w:numId="12" w16cid:durableId="51277138">
    <w:abstractNumId w:val="6"/>
  </w:num>
  <w:num w:numId="13" w16cid:durableId="1663268073">
    <w:abstractNumId w:val="24"/>
  </w:num>
  <w:num w:numId="14" w16cid:durableId="1840342756">
    <w:abstractNumId w:val="35"/>
  </w:num>
  <w:num w:numId="15" w16cid:durableId="954483640">
    <w:abstractNumId w:val="5"/>
  </w:num>
  <w:num w:numId="16" w16cid:durableId="2003660119">
    <w:abstractNumId w:val="7"/>
  </w:num>
  <w:num w:numId="17" w16cid:durableId="1983004146">
    <w:abstractNumId w:val="37"/>
  </w:num>
  <w:num w:numId="18" w16cid:durableId="1982229022">
    <w:abstractNumId w:val="27"/>
  </w:num>
  <w:num w:numId="19" w16cid:durableId="1919288411">
    <w:abstractNumId w:val="19"/>
  </w:num>
  <w:num w:numId="20" w16cid:durableId="1285577639">
    <w:abstractNumId w:val="29"/>
  </w:num>
  <w:num w:numId="21" w16cid:durableId="1067729121">
    <w:abstractNumId w:val="14"/>
  </w:num>
  <w:num w:numId="22" w16cid:durableId="370544753">
    <w:abstractNumId w:val="10"/>
  </w:num>
  <w:num w:numId="23" w16cid:durableId="643313412">
    <w:abstractNumId w:val="17"/>
  </w:num>
  <w:num w:numId="24" w16cid:durableId="1464542115">
    <w:abstractNumId w:val="17"/>
  </w:num>
  <w:num w:numId="25" w16cid:durableId="549802889">
    <w:abstractNumId w:val="33"/>
  </w:num>
  <w:num w:numId="26" w16cid:durableId="2131900307">
    <w:abstractNumId w:val="1"/>
  </w:num>
  <w:num w:numId="27" w16cid:durableId="1076977280">
    <w:abstractNumId w:val="1"/>
  </w:num>
  <w:num w:numId="28" w16cid:durableId="1131358962">
    <w:abstractNumId w:val="15"/>
  </w:num>
  <w:num w:numId="29" w16cid:durableId="1349256110">
    <w:abstractNumId w:val="9"/>
  </w:num>
  <w:num w:numId="30" w16cid:durableId="1421104776">
    <w:abstractNumId w:val="18"/>
  </w:num>
  <w:num w:numId="31" w16cid:durableId="424419441">
    <w:abstractNumId w:val="23"/>
  </w:num>
  <w:num w:numId="32" w16cid:durableId="1656762725">
    <w:abstractNumId w:val="12"/>
  </w:num>
  <w:num w:numId="33" w16cid:durableId="1186138554">
    <w:abstractNumId w:val="22"/>
  </w:num>
  <w:num w:numId="34" w16cid:durableId="1826627678">
    <w:abstractNumId w:val="32"/>
  </w:num>
  <w:num w:numId="35" w16cid:durableId="13700063">
    <w:abstractNumId w:val="4"/>
  </w:num>
  <w:num w:numId="36" w16cid:durableId="2087797267">
    <w:abstractNumId w:val="2"/>
  </w:num>
  <w:num w:numId="37" w16cid:durableId="2060745635">
    <w:abstractNumId w:val="16"/>
  </w:num>
  <w:num w:numId="38" w16cid:durableId="229049022">
    <w:abstractNumId w:val="21"/>
  </w:num>
  <w:num w:numId="39" w16cid:durableId="1297183133">
    <w:abstractNumId w:val="34"/>
  </w:num>
  <w:num w:numId="40" w16cid:durableId="50944289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6C99"/>
    <w:rsid w:val="000725F4"/>
    <w:rsid w:val="00083546"/>
    <w:rsid w:val="0008750C"/>
    <w:rsid w:val="00094ABA"/>
    <w:rsid w:val="000969E6"/>
    <w:rsid w:val="00096DC7"/>
    <w:rsid w:val="00097E6D"/>
    <w:rsid w:val="000A0C16"/>
    <w:rsid w:val="000A108F"/>
    <w:rsid w:val="000A2AF9"/>
    <w:rsid w:val="000A4A3C"/>
    <w:rsid w:val="000B0F88"/>
    <w:rsid w:val="000F56A5"/>
    <w:rsid w:val="00104E89"/>
    <w:rsid w:val="00105AE3"/>
    <w:rsid w:val="001130F8"/>
    <w:rsid w:val="00116710"/>
    <w:rsid w:val="00121E29"/>
    <w:rsid w:val="001222DC"/>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17B1"/>
    <w:rsid w:val="002035D7"/>
    <w:rsid w:val="0020678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A760C"/>
    <w:rsid w:val="002B4C69"/>
    <w:rsid w:val="002C6FAA"/>
    <w:rsid w:val="002C762E"/>
    <w:rsid w:val="002E77AA"/>
    <w:rsid w:val="002F18ED"/>
    <w:rsid w:val="002F6E21"/>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D7300"/>
    <w:rsid w:val="003F49EA"/>
    <w:rsid w:val="00406BA8"/>
    <w:rsid w:val="00420277"/>
    <w:rsid w:val="004254AC"/>
    <w:rsid w:val="00432BAA"/>
    <w:rsid w:val="00434352"/>
    <w:rsid w:val="0044553B"/>
    <w:rsid w:val="00464F11"/>
    <w:rsid w:val="004651B5"/>
    <w:rsid w:val="00467A22"/>
    <w:rsid w:val="00475D60"/>
    <w:rsid w:val="00480993"/>
    <w:rsid w:val="004818A8"/>
    <w:rsid w:val="004859E6"/>
    <w:rsid w:val="0048775B"/>
    <w:rsid w:val="00496561"/>
    <w:rsid w:val="00497908"/>
    <w:rsid w:val="004A0333"/>
    <w:rsid w:val="004A784A"/>
    <w:rsid w:val="004B0DA0"/>
    <w:rsid w:val="004B1739"/>
    <w:rsid w:val="004B6A00"/>
    <w:rsid w:val="004C11D9"/>
    <w:rsid w:val="004C3B8E"/>
    <w:rsid w:val="004C7D43"/>
    <w:rsid w:val="004D056B"/>
    <w:rsid w:val="004D0E91"/>
    <w:rsid w:val="004F2112"/>
    <w:rsid w:val="004F24F8"/>
    <w:rsid w:val="004F3612"/>
    <w:rsid w:val="004F61FA"/>
    <w:rsid w:val="004F641E"/>
    <w:rsid w:val="0050416F"/>
    <w:rsid w:val="0051150F"/>
    <w:rsid w:val="00513E1F"/>
    <w:rsid w:val="00514B07"/>
    <w:rsid w:val="00516B34"/>
    <w:rsid w:val="00522B0F"/>
    <w:rsid w:val="005237A4"/>
    <w:rsid w:val="005239F6"/>
    <w:rsid w:val="00526E41"/>
    <w:rsid w:val="00550034"/>
    <w:rsid w:val="005566F7"/>
    <w:rsid w:val="00574224"/>
    <w:rsid w:val="005854EE"/>
    <w:rsid w:val="0059278C"/>
    <w:rsid w:val="005974CE"/>
    <w:rsid w:val="005A48C8"/>
    <w:rsid w:val="005B4ABB"/>
    <w:rsid w:val="005C7E1E"/>
    <w:rsid w:val="005D1027"/>
    <w:rsid w:val="005D1639"/>
    <w:rsid w:val="005D2018"/>
    <w:rsid w:val="005D5103"/>
    <w:rsid w:val="005D6587"/>
    <w:rsid w:val="005D75C0"/>
    <w:rsid w:val="005F39AE"/>
    <w:rsid w:val="00613627"/>
    <w:rsid w:val="00656D6E"/>
    <w:rsid w:val="0066066D"/>
    <w:rsid w:val="00661D99"/>
    <w:rsid w:val="006649DF"/>
    <w:rsid w:val="0067344D"/>
    <w:rsid w:val="00673EE6"/>
    <w:rsid w:val="00675536"/>
    <w:rsid w:val="00680CEB"/>
    <w:rsid w:val="00682ACC"/>
    <w:rsid w:val="00691D2E"/>
    <w:rsid w:val="006A1A65"/>
    <w:rsid w:val="006A1D61"/>
    <w:rsid w:val="006B4805"/>
    <w:rsid w:val="006C5739"/>
    <w:rsid w:val="006D4C53"/>
    <w:rsid w:val="006E3B82"/>
    <w:rsid w:val="006F3D37"/>
    <w:rsid w:val="007042ED"/>
    <w:rsid w:val="007312D9"/>
    <w:rsid w:val="00732D70"/>
    <w:rsid w:val="007339C1"/>
    <w:rsid w:val="007369A4"/>
    <w:rsid w:val="00737E7B"/>
    <w:rsid w:val="0074550E"/>
    <w:rsid w:val="00757998"/>
    <w:rsid w:val="00781CE4"/>
    <w:rsid w:val="00786529"/>
    <w:rsid w:val="007A01EB"/>
    <w:rsid w:val="007A6985"/>
    <w:rsid w:val="007B23C9"/>
    <w:rsid w:val="007B2D66"/>
    <w:rsid w:val="007B79DB"/>
    <w:rsid w:val="007C26AA"/>
    <w:rsid w:val="007C47FC"/>
    <w:rsid w:val="007D5B46"/>
    <w:rsid w:val="007D767A"/>
    <w:rsid w:val="007E456A"/>
    <w:rsid w:val="007E7E31"/>
    <w:rsid w:val="007F173C"/>
    <w:rsid w:val="007F3DF1"/>
    <w:rsid w:val="008045EF"/>
    <w:rsid w:val="00807F2E"/>
    <w:rsid w:val="00821D05"/>
    <w:rsid w:val="00827295"/>
    <w:rsid w:val="00845462"/>
    <w:rsid w:val="0084554D"/>
    <w:rsid w:val="00846DC1"/>
    <w:rsid w:val="00860B24"/>
    <w:rsid w:val="008627BC"/>
    <w:rsid w:val="00863857"/>
    <w:rsid w:val="0087327B"/>
    <w:rsid w:val="0088281E"/>
    <w:rsid w:val="008830C9"/>
    <w:rsid w:val="0088432E"/>
    <w:rsid w:val="008872C3"/>
    <w:rsid w:val="008A01C1"/>
    <w:rsid w:val="008B37C4"/>
    <w:rsid w:val="008B71AB"/>
    <w:rsid w:val="008C29BD"/>
    <w:rsid w:val="008C567F"/>
    <w:rsid w:val="008E0B91"/>
    <w:rsid w:val="008E2E49"/>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70B22"/>
    <w:rsid w:val="00971620"/>
    <w:rsid w:val="0097772E"/>
    <w:rsid w:val="00997C4B"/>
    <w:rsid w:val="009A06CB"/>
    <w:rsid w:val="009A711C"/>
    <w:rsid w:val="009B6C23"/>
    <w:rsid w:val="009C6559"/>
    <w:rsid w:val="009E1667"/>
    <w:rsid w:val="009E1933"/>
    <w:rsid w:val="009F37AA"/>
    <w:rsid w:val="00A00004"/>
    <w:rsid w:val="00A02DA4"/>
    <w:rsid w:val="00A045AD"/>
    <w:rsid w:val="00A06A20"/>
    <w:rsid w:val="00A1667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4462"/>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21886"/>
    <w:rsid w:val="00D40C97"/>
    <w:rsid w:val="00D40FBF"/>
    <w:rsid w:val="00D42C80"/>
    <w:rsid w:val="00D453BA"/>
    <w:rsid w:val="00D55180"/>
    <w:rsid w:val="00D563F9"/>
    <w:rsid w:val="00D60B89"/>
    <w:rsid w:val="00D63614"/>
    <w:rsid w:val="00D8098D"/>
    <w:rsid w:val="00D83065"/>
    <w:rsid w:val="00D9455C"/>
    <w:rsid w:val="00DB495E"/>
    <w:rsid w:val="00DC0DD0"/>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 w:type="character" w:styleId="UnresolvedMention">
    <w:name w:val="Unresolved Mention"/>
    <w:basedOn w:val="DefaultParagraphFont"/>
    <w:uiPriority w:val="99"/>
    <w:semiHidden/>
    <w:unhideWhenUsed/>
    <w:rsid w:val="002A76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147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10</Pages>
  <Words>4011</Words>
  <Characters>22866</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2024-07-18T18:44:00Z</dcterms:created>
  <dcterms:modified xsi:type="dcterms:W3CDTF">2024-07-18T19:41:00Z</dcterms:modified>
</cp:coreProperties>
</file>